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E8" w:rsidRPr="000729CC" w:rsidRDefault="00074EE8" w:rsidP="000729CC">
      <w:pPr>
        <w:numPr>
          <w:ilvl w:val="1"/>
          <w:numId w:val="1"/>
        </w:numPr>
        <w:tabs>
          <w:tab w:val="clear" w:pos="360"/>
          <w:tab w:val="num" w:pos="-284"/>
        </w:tabs>
        <w:spacing w:before="100" w:beforeAutospacing="1" w:after="100" w:afterAutospacing="1"/>
        <w:ind w:left="-284" w:right="-284" w:firstLine="0"/>
        <w:jc w:val="center"/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</w:pPr>
      <w:r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 xml:space="preserve">REGULAMIN </w:t>
      </w:r>
      <w:r w:rsidR="001C0BE5"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>WYCIECZKI</w:t>
      </w:r>
    </w:p>
    <w:p w:rsidR="00003CEC" w:rsidRPr="000729CC" w:rsidRDefault="00AE7C44" w:rsidP="000729CC">
      <w:pPr>
        <w:numPr>
          <w:ilvl w:val="1"/>
          <w:numId w:val="1"/>
        </w:numPr>
        <w:tabs>
          <w:tab w:val="clear" w:pos="360"/>
          <w:tab w:val="num" w:pos="-284"/>
        </w:tabs>
        <w:spacing w:before="100" w:beforeAutospacing="1" w:after="100" w:afterAutospacing="1"/>
        <w:ind w:left="-284" w:right="-284" w:firstLine="0"/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</w:pPr>
      <w:r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>„</w:t>
      </w:r>
      <w:r w:rsidR="001C0BE5" w:rsidRPr="000729CC">
        <w:rPr>
          <w:rFonts w:ascii="Arial" w:hAnsi="Arial" w:cs="Arial"/>
          <w:b/>
          <w:bCs/>
          <w:color w:val="000000"/>
          <w:sz w:val="21"/>
          <w:szCs w:val="21"/>
        </w:rPr>
        <w:t>SZEMRANA WARSZAWA – SZ</w:t>
      </w:r>
      <w:r w:rsidR="00003CEC" w:rsidRPr="000729CC">
        <w:rPr>
          <w:rFonts w:ascii="Arial" w:hAnsi="Arial" w:cs="Arial"/>
          <w:b/>
          <w:bCs/>
          <w:color w:val="000000"/>
          <w:sz w:val="21"/>
          <w:szCs w:val="21"/>
        </w:rPr>
        <w:t xml:space="preserve">LAKIEM HAZARDZISTÓW, ALFONSÓW I </w:t>
      </w:r>
      <w:r w:rsidR="001C0BE5" w:rsidRPr="000729CC">
        <w:rPr>
          <w:rFonts w:ascii="Arial" w:hAnsi="Arial" w:cs="Arial"/>
          <w:b/>
          <w:bCs/>
          <w:color w:val="000000"/>
          <w:sz w:val="21"/>
          <w:szCs w:val="21"/>
        </w:rPr>
        <w:t>GANGSTERÓW</w:t>
      </w:r>
      <w:r w:rsidR="001C0BE5"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 xml:space="preserve">”, </w:t>
      </w:r>
    </w:p>
    <w:p w:rsidR="003B1D12" w:rsidRPr="000729CC" w:rsidRDefault="009B58D4" w:rsidP="000729CC">
      <w:pPr>
        <w:numPr>
          <w:ilvl w:val="1"/>
          <w:numId w:val="1"/>
        </w:numPr>
        <w:tabs>
          <w:tab w:val="clear" w:pos="360"/>
          <w:tab w:val="num" w:pos="-284"/>
        </w:tabs>
        <w:spacing w:before="100" w:beforeAutospacing="1" w:after="100" w:afterAutospacing="1"/>
        <w:ind w:left="-284" w:right="-284" w:firstLine="0"/>
        <w:jc w:val="center"/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</w:pPr>
      <w:r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 xml:space="preserve">KTÓRA </w:t>
      </w:r>
      <w:r w:rsidR="00326FEB"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>ODBĘ</w:t>
      </w:r>
      <w:r w:rsidR="00FD3391"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>D</w:t>
      </w:r>
      <w:r w:rsidR="001C0BE5"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>ZIE</w:t>
      </w:r>
      <w:r w:rsidR="00971779"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 xml:space="preserve"> SIĘ W DNIU </w:t>
      </w:r>
      <w:r w:rsidR="001C0BE5"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 xml:space="preserve">24 LISTOPADA </w:t>
      </w:r>
      <w:r w:rsidR="00307D2D"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>2018</w:t>
      </w:r>
      <w:r w:rsidR="00971779" w:rsidRPr="000729CC"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  <w:t xml:space="preserve"> ROKU</w:t>
      </w:r>
    </w:p>
    <w:p w:rsidR="003B1D12" w:rsidRPr="000729CC" w:rsidRDefault="003B1D12" w:rsidP="000729CC">
      <w:pPr>
        <w:numPr>
          <w:ilvl w:val="1"/>
          <w:numId w:val="1"/>
        </w:numPr>
        <w:tabs>
          <w:tab w:val="clear" w:pos="360"/>
          <w:tab w:val="num" w:pos="-284"/>
        </w:tabs>
        <w:spacing w:before="100" w:beforeAutospacing="1" w:after="100" w:afterAutospacing="1"/>
        <w:ind w:left="-284" w:right="-284" w:firstLine="0"/>
        <w:jc w:val="center"/>
        <w:rPr>
          <w:rFonts w:ascii="Arial" w:eastAsia="Times New Roman" w:hAnsi="Arial" w:cs="Arial"/>
          <w:b/>
          <w:color w:val="231F20"/>
          <w:sz w:val="21"/>
          <w:szCs w:val="21"/>
          <w:lang w:eastAsia="pl-PL"/>
        </w:rPr>
      </w:pPr>
    </w:p>
    <w:p w:rsidR="003B1D12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Regulamin określa warunki uczest</w:t>
      </w:r>
      <w:r w:rsidR="00326FEB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nictwa w </w:t>
      </w:r>
      <w:r w:rsidR="001C0BE5" w:rsidRPr="000729CC">
        <w:rPr>
          <w:rFonts w:ascii="Arial" w:eastAsia="Times New Roman" w:hAnsi="Arial" w:cs="Arial"/>
          <w:color w:val="231F20"/>
          <w:sz w:val="21"/>
          <w:lang w:eastAsia="pl-PL"/>
        </w:rPr>
        <w:t>wycieczce po Warszawskiej Woli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, któr</w:t>
      </w:r>
      <w:r w:rsidR="001C0BE5" w:rsidRPr="000729CC">
        <w:rPr>
          <w:rFonts w:ascii="Arial" w:eastAsia="Times New Roman" w:hAnsi="Arial" w:cs="Arial"/>
          <w:color w:val="231F20"/>
          <w:sz w:val="21"/>
          <w:lang w:eastAsia="pl-PL"/>
        </w:rPr>
        <w:t>a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</w:t>
      </w:r>
      <w:r w:rsidR="00F33B29" w:rsidRPr="000729CC">
        <w:rPr>
          <w:rFonts w:ascii="Arial" w:eastAsia="Times New Roman" w:hAnsi="Arial" w:cs="Arial"/>
          <w:color w:val="231F20"/>
          <w:sz w:val="21"/>
          <w:lang w:eastAsia="pl-PL"/>
        </w:rPr>
        <w:t>odbęd</w:t>
      </w:r>
      <w:r w:rsidR="001C0BE5" w:rsidRPr="000729CC">
        <w:rPr>
          <w:rFonts w:ascii="Arial" w:eastAsia="Times New Roman" w:hAnsi="Arial" w:cs="Arial"/>
          <w:color w:val="231F20"/>
          <w:sz w:val="21"/>
          <w:lang w:eastAsia="pl-PL"/>
        </w:rPr>
        <w:t>zie</w:t>
      </w:r>
      <w:r w:rsidR="003B1D12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się </w:t>
      </w:r>
      <w:r w:rsidR="00F33B29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dnia </w:t>
      </w:r>
      <w:r w:rsidR="001C0BE5" w:rsidRPr="000729CC">
        <w:rPr>
          <w:rFonts w:ascii="Arial" w:eastAsia="Times New Roman" w:hAnsi="Arial" w:cs="Arial"/>
          <w:color w:val="231F20"/>
          <w:sz w:val="21"/>
          <w:lang w:eastAsia="pl-PL"/>
        </w:rPr>
        <w:t>24</w:t>
      </w:r>
      <w:r w:rsidR="00307D2D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</w:t>
      </w:r>
      <w:r w:rsidR="001C0BE5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listopada </w:t>
      </w:r>
      <w:r w:rsidR="00307D2D" w:rsidRPr="000729CC">
        <w:rPr>
          <w:rFonts w:ascii="Arial" w:eastAsia="Times New Roman" w:hAnsi="Arial" w:cs="Arial"/>
          <w:color w:val="231F20"/>
          <w:sz w:val="21"/>
          <w:lang w:eastAsia="pl-PL"/>
        </w:rPr>
        <w:t>2018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roku w Warszawie oraz zasady zachowania się uczestników.</w:t>
      </w:r>
    </w:p>
    <w:p w:rsidR="003B1D12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Organizatorem </w:t>
      </w:r>
      <w:r w:rsidR="009B58D4" w:rsidRPr="000729CC">
        <w:rPr>
          <w:rFonts w:ascii="Arial" w:eastAsia="Times New Roman" w:hAnsi="Arial" w:cs="Arial"/>
          <w:color w:val="231F20"/>
          <w:sz w:val="21"/>
          <w:lang w:eastAsia="pl-PL"/>
        </w:rPr>
        <w:t>wycieczki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jest Muzeum Powstania Warszawskiego, ul.</w:t>
      </w:r>
      <w:r w:rsidR="00612B32" w:rsidRPr="000729CC">
        <w:rPr>
          <w:rFonts w:ascii="Arial" w:eastAsia="Times New Roman" w:hAnsi="Arial" w:cs="Arial"/>
          <w:color w:val="231F20"/>
          <w:sz w:val="21"/>
          <w:lang w:eastAsia="pl-PL"/>
        </w:rPr>
        <w:t> 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Grzybowska 79, 00-844 Warszawa, </w:t>
      </w:r>
      <w:r w:rsidRPr="000729CC">
        <w:rPr>
          <w:rFonts w:ascii="Arial" w:eastAsia="Calibri" w:hAnsi="Arial" w:cs="Arial"/>
          <w:sz w:val="21"/>
          <w:lang w:val="es-ES"/>
        </w:rPr>
        <w:t>wpisane do Rejestru Instytucji Kultury m. st. Warszawy pod nr 10/2004</w:t>
      </w:r>
      <w:r w:rsidR="00612B32" w:rsidRPr="000729CC">
        <w:rPr>
          <w:rFonts w:ascii="Arial" w:eastAsia="Calibri" w:hAnsi="Arial" w:cs="Arial"/>
          <w:sz w:val="21"/>
        </w:rPr>
        <w:t>.</w:t>
      </w:r>
    </w:p>
    <w:p w:rsidR="00074EE8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Uczestnicy </w:t>
      </w:r>
      <w:r w:rsidR="001C0BE5" w:rsidRPr="000729CC">
        <w:rPr>
          <w:rFonts w:ascii="Arial" w:eastAsia="Times New Roman" w:hAnsi="Arial" w:cs="Arial"/>
          <w:color w:val="231F20"/>
          <w:sz w:val="21"/>
          <w:lang w:eastAsia="pl-PL"/>
        </w:rPr>
        <w:t>wycieczki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zobowiązani są dokonać rejestracji swego udziału na stronie internetowej Muzeum Powstania Warszawskiego http://www.1944.pl/rejestracja podając swoje imię i nazwisko</w:t>
      </w:r>
      <w:r w:rsidR="003B1D12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oraz</w:t>
      </w:r>
      <w:r w:rsidR="00612B32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adres e-mail</w:t>
      </w:r>
      <w:r w:rsidR="00612B32" w:rsidRPr="000729CC">
        <w:rPr>
          <w:rFonts w:ascii="Arial" w:eastAsia="Times New Roman" w:hAnsi="Arial" w:cs="Arial"/>
          <w:color w:val="231F20"/>
          <w:sz w:val="21"/>
          <w:lang w:eastAsia="pl-PL"/>
        </w:rPr>
        <w:t>.</w:t>
      </w:r>
    </w:p>
    <w:p w:rsidR="003B1D12" w:rsidRPr="000729CC" w:rsidRDefault="003B1D12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Uczestnictwo w wycieczce jest bezpłatne.</w:t>
      </w:r>
    </w:p>
    <w:p w:rsidR="003B1D12" w:rsidRPr="000729CC" w:rsidRDefault="003B1D12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W wycieczce mogą wziąć udział maksymalnie 32 osoby – o udziale decyduje kolejność zgłoszeń.</w:t>
      </w:r>
    </w:p>
    <w:p w:rsidR="003B1D12" w:rsidRPr="000729CC" w:rsidRDefault="00F33B29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Warunkiem uczestnictwa w </w:t>
      </w:r>
      <w:r w:rsidR="003B1D12" w:rsidRPr="000729CC">
        <w:rPr>
          <w:rFonts w:ascii="Arial" w:eastAsia="Times New Roman" w:hAnsi="Arial" w:cs="Arial"/>
          <w:color w:val="231F20"/>
          <w:sz w:val="21"/>
          <w:lang w:eastAsia="pl-PL"/>
        </w:rPr>
        <w:t>wycieczce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jest okazanie dokumentu t</w:t>
      </w:r>
      <w:r w:rsidR="006A5462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ożsamości potwierdzającego </w:t>
      </w:r>
      <w:r w:rsidR="003B1D12" w:rsidRPr="000729CC">
        <w:rPr>
          <w:rFonts w:ascii="Arial" w:eastAsia="Times New Roman" w:hAnsi="Arial" w:cs="Arial"/>
          <w:color w:val="231F20"/>
          <w:sz w:val="21"/>
          <w:lang w:eastAsia="pl-PL"/>
        </w:rPr>
        <w:t>dane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podane podczas rejestracji.</w:t>
      </w:r>
    </w:p>
    <w:p w:rsidR="00074EE8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Organizator zapewnia służbę informacyjną, wyróżniającą się identyfikatorami.</w:t>
      </w:r>
    </w:p>
    <w:p w:rsidR="00821345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Organizator zapewnia środki techniczne niezbędne do zabezpieczenia </w:t>
      </w:r>
      <w:r w:rsidR="001C0BE5" w:rsidRPr="000729CC">
        <w:rPr>
          <w:rFonts w:ascii="Arial" w:eastAsia="Times New Roman" w:hAnsi="Arial" w:cs="Arial"/>
          <w:color w:val="231F20"/>
          <w:sz w:val="21"/>
          <w:lang w:eastAsia="pl-PL"/>
        </w:rPr>
        <w:t>wycieczki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.</w:t>
      </w:r>
    </w:p>
    <w:p w:rsidR="00821345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kern w:val="0"/>
          <w:sz w:val="21"/>
          <w:lang w:eastAsia="pl-PL" w:bidi="ar-SA"/>
        </w:rPr>
        <w:t xml:space="preserve">Osoby biorące udział w </w:t>
      </w:r>
      <w:r w:rsidR="001C0BE5" w:rsidRPr="000729CC">
        <w:rPr>
          <w:rFonts w:ascii="Arial" w:eastAsia="Times New Roman" w:hAnsi="Arial" w:cs="Arial"/>
          <w:color w:val="231F20"/>
          <w:kern w:val="0"/>
          <w:sz w:val="21"/>
          <w:lang w:eastAsia="pl-PL" w:bidi="ar-SA"/>
        </w:rPr>
        <w:t xml:space="preserve">wycieczce </w:t>
      </w:r>
      <w:r w:rsidRPr="000729CC">
        <w:rPr>
          <w:rFonts w:ascii="Arial" w:eastAsia="Times New Roman" w:hAnsi="Arial" w:cs="Arial"/>
          <w:color w:val="231F20"/>
          <w:kern w:val="0"/>
          <w:sz w:val="21"/>
          <w:lang w:eastAsia="pl-PL" w:bidi="ar-SA"/>
        </w:rPr>
        <w:t xml:space="preserve">obowiązane są do zachowania się </w:t>
      </w:r>
      <w:r w:rsidR="00AE7C44" w:rsidRPr="000729CC">
        <w:rPr>
          <w:rFonts w:ascii="Arial" w:eastAsia="Times New Roman" w:hAnsi="Arial" w:cs="Arial"/>
          <w:color w:val="231F20"/>
          <w:kern w:val="0"/>
          <w:sz w:val="21"/>
          <w:lang w:eastAsia="pl-PL" w:bidi="ar-SA"/>
        </w:rPr>
        <w:br/>
      </w:r>
      <w:r w:rsidRPr="000729CC">
        <w:rPr>
          <w:rFonts w:ascii="Arial" w:eastAsia="Times New Roman" w:hAnsi="Arial" w:cs="Arial"/>
          <w:color w:val="231F20"/>
          <w:kern w:val="0"/>
          <w:sz w:val="21"/>
          <w:lang w:eastAsia="pl-PL" w:bidi="ar-SA"/>
        </w:rPr>
        <w:t>w sposób niezagrażający innym uczestnikom.</w:t>
      </w:r>
    </w:p>
    <w:p w:rsidR="00821345" w:rsidRPr="000729CC" w:rsidRDefault="009B58D4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hAnsi="Arial" w:cs="Arial"/>
          <w:sz w:val="21"/>
        </w:rPr>
        <w:t>Osoby biorące udział w</w:t>
      </w:r>
      <w:r w:rsidR="00821345" w:rsidRPr="000729CC">
        <w:rPr>
          <w:rFonts w:ascii="Arial" w:hAnsi="Arial" w:cs="Arial"/>
          <w:sz w:val="21"/>
        </w:rPr>
        <w:t xml:space="preserve"> w</w:t>
      </w:r>
      <w:r w:rsidRPr="000729CC">
        <w:rPr>
          <w:rFonts w:ascii="Arial" w:hAnsi="Arial" w:cs="Arial"/>
          <w:sz w:val="21"/>
        </w:rPr>
        <w:t xml:space="preserve">ycieczce </w:t>
      </w:r>
      <w:r w:rsidR="00821345" w:rsidRPr="000729CC">
        <w:rPr>
          <w:rFonts w:ascii="Arial" w:hAnsi="Arial" w:cs="Arial"/>
          <w:sz w:val="21"/>
        </w:rPr>
        <w:t>mają obowiązek stosować się do</w:t>
      </w:r>
      <w:r w:rsidRPr="000729CC">
        <w:rPr>
          <w:rFonts w:ascii="Arial" w:hAnsi="Arial" w:cs="Arial"/>
          <w:sz w:val="21"/>
        </w:rPr>
        <w:t xml:space="preserve"> przepisów ruchu drogowego i poruszania się w sposób niezagrażający innym uczestnikom ruchu.</w:t>
      </w:r>
    </w:p>
    <w:p w:rsidR="00074EE8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Uczestnikom </w:t>
      </w:r>
      <w:r w:rsidR="001C0BE5" w:rsidRPr="000729CC">
        <w:rPr>
          <w:rFonts w:ascii="Arial" w:eastAsia="Times New Roman" w:hAnsi="Arial" w:cs="Arial"/>
          <w:color w:val="231F20"/>
          <w:sz w:val="21"/>
          <w:lang w:eastAsia="pl-PL"/>
        </w:rPr>
        <w:t>wycieczki</w:t>
      </w:r>
      <w:r w:rsidR="00821345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zabrania się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wnoszenia i posiadania broni lub innych niebezpiecznych przedmiotów, materiałów wybuchowych, pirotechnicznych i tym podobnych.</w:t>
      </w:r>
    </w:p>
    <w:p w:rsidR="00821345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Zabrania się udziału w </w:t>
      </w:r>
      <w:r w:rsidR="009B58D4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wycieczce 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osobom będącym pod wpływem alkoholu, środków odurzających i psychotropowych oraz posiadania i spożywania napojów alkoholowych, środków odurzających i psychotropowych podczas </w:t>
      </w:r>
      <w:r w:rsidR="00821345" w:rsidRPr="000729CC">
        <w:rPr>
          <w:rFonts w:ascii="Arial" w:eastAsia="Times New Roman" w:hAnsi="Arial" w:cs="Arial"/>
          <w:color w:val="231F20"/>
          <w:sz w:val="21"/>
          <w:lang w:eastAsia="pl-PL"/>
        </w:rPr>
        <w:t>wycieczki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.</w:t>
      </w:r>
    </w:p>
    <w:p w:rsidR="00821345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Uczestnikom zabrania się jakiegokolwiek  zachowania, które mogłoby zakłócić </w:t>
      </w:r>
      <w:r w:rsidR="009B58D4" w:rsidRPr="000729CC">
        <w:rPr>
          <w:rFonts w:ascii="Arial" w:eastAsia="Times New Roman" w:hAnsi="Arial" w:cs="Arial"/>
          <w:color w:val="231F20"/>
          <w:sz w:val="21"/>
          <w:lang w:eastAsia="pl-PL"/>
        </w:rPr>
        <w:t>wycieczkę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lub spowodować niebezpieczeństwo dla innych uczestników.</w:t>
      </w:r>
    </w:p>
    <w:p w:rsidR="00821345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Za niewłaściwe zachowanie, </w:t>
      </w:r>
      <w:r w:rsidR="00821345" w:rsidRPr="000729CC">
        <w:rPr>
          <w:rFonts w:ascii="Arial" w:eastAsia="Times New Roman" w:hAnsi="Arial" w:cs="Arial"/>
          <w:color w:val="231F20"/>
          <w:sz w:val="21"/>
          <w:lang w:eastAsia="pl-PL"/>
        </w:rPr>
        <w:t>zakłócające bezpieczeństwu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uczestnicy mogą zostać usunięci z udziału w</w:t>
      </w:r>
      <w:r w:rsidR="009B58D4"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</w:t>
      </w:r>
      <w:r w:rsidR="00821345" w:rsidRPr="000729CC">
        <w:rPr>
          <w:rFonts w:ascii="Arial" w:eastAsia="Times New Roman" w:hAnsi="Arial" w:cs="Arial"/>
          <w:color w:val="231F20"/>
          <w:sz w:val="21"/>
          <w:lang w:eastAsia="pl-PL"/>
        </w:rPr>
        <w:t>wycieczce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.</w:t>
      </w:r>
    </w:p>
    <w:p w:rsidR="004B4102" w:rsidRPr="000729CC" w:rsidRDefault="00074EE8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W razie nagłych wypadków uczestnicy zobowiązani są powiadomić </w:t>
      </w:r>
      <w:r w:rsidR="00821345" w:rsidRPr="000729CC">
        <w:rPr>
          <w:rFonts w:ascii="Arial" w:eastAsia="Times New Roman" w:hAnsi="Arial" w:cs="Arial"/>
          <w:color w:val="231F20"/>
          <w:sz w:val="21"/>
          <w:lang w:eastAsia="pl-PL"/>
        </w:rPr>
        <w:t>organizatora wycieczki.</w:t>
      </w:r>
    </w:p>
    <w:p w:rsidR="00821345" w:rsidRPr="000729CC" w:rsidRDefault="00821345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Organizator zastrzega sobie prawo do rejestracji i publikacji materiałów audiowizualnych związanych z przebiegiem </w:t>
      </w:r>
      <w:r w:rsidR="000729CC" w:rsidRPr="000729CC">
        <w:rPr>
          <w:rFonts w:ascii="Arial" w:eastAsia="Times New Roman" w:hAnsi="Arial" w:cs="Arial"/>
          <w:color w:val="231F20"/>
          <w:sz w:val="21"/>
          <w:lang w:eastAsia="pl-PL"/>
        </w:rPr>
        <w:t>wycieczki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oraz udostępniania tych materiałów osobom trzecim.</w:t>
      </w:r>
    </w:p>
    <w:p w:rsidR="0099426A" w:rsidRPr="00BA6F26" w:rsidRDefault="009B58D4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hAnsi="Arial" w:cs="Arial"/>
          <w:color w:val="000000" w:themeColor="text1"/>
          <w:sz w:val="21"/>
        </w:rPr>
        <w:t xml:space="preserve">Uczestnicy wycieczki przyjmują do wiadomości, że </w:t>
      </w:r>
      <w:r w:rsidR="00821345" w:rsidRPr="000729CC">
        <w:rPr>
          <w:rFonts w:ascii="Arial" w:hAnsi="Arial" w:cs="Arial"/>
          <w:color w:val="000000" w:themeColor="text1"/>
          <w:sz w:val="21"/>
        </w:rPr>
        <w:t>udział</w:t>
      </w:r>
      <w:r w:rsidRPr="000729CC">
        <w:rPr>
          <w:rFonts w:ascii="Arial" w:hAnsi="Arial" w:cs="Arial"/>
          <w:color w:val="000000" w:themeColor="text1"/>
          <w:sz w:val="21"/>
        </w:rPr>
        <w:t xml:space="preserve"> w wycieczce </w:t>
      </w:r>
      <w:r w:rsidR="00821345" w:rsidRPr="000729CC">
        <w:rPr>
          <w:rFonts w:ascii="Arial" w:hAnsi="Arial" w:cs="Arial"/>
          <w:color w:val="000000" w:themeColor="text1"/>
          <w:sz w:val="21"/>
        </w:rPr>
        <w:t>jest równoznaczny</w:t>
      </w:r>
      <w:r w:rsidRPr="000729CC">
        <w:rPr>
          <w:rFonts w:ascii="Arial" w:hAnsi="Arial" w:cs="Arial"/>
          <w:color w:val="000000" w:themeColor="text1"/>
          <w:sz w:val="21"/>
        </w:rPr>
        <w:t xml:space="preserve"> z udzieleniem </w:t>
      </w:r>
      <w:r w:rsidR="00821345" w:rsidRPr="000729CC">
        <w:rPr>
          <w:rFonts w:ascii="Arial" w:hAnsi="Arial" w:cs="Arial"/>
          <w:color w:val="000000" w:themeColor="text1"/>
          <w:sz w:val="21"/>
        </w:rPr>
        <w:t xml:space="preserve">dobrowolnej </w:t>
      </w:r>
      <w:r w:rsidRPr="000729CC">
        <w:rPr>
          <w:rFonts w:ascii="Arial" w:hAnsi="Arial" w:cs="Arial"/>
          <w:color w:val="000000" w:themeColor="text1"/>
          <w:sz w:val="21"/>
        </w:rPr>
        <w:t>zgody</w:t>
      </w:r>
      <w:r w:rsidR="000729CC" w:rsidRPr="000729CC">
        <w:rPr>
          <w:rFonts w:ascii="Arial" w:hAnsi="Arial" w:cs="Arial"/>
          <w:color w:val="000000" w:themeColor="text1"/>
          <w:sz w:val="21"/>
        </w:rPr>
        <w:t xml:space="preserve"> u</w:t>
      </w:r>
      <w:r w:rsidR="00821345" w:rsidRPr="000729CC">
        <w:rPr>
          <w:rFonts w:ascii="Arial" w:hAnsi="Arial" w:cs="Arial"/>
          <w:color w:val="000000" w:themeColor="text1"/>
          <w:sz w:val="21"/>
        </w:rPr>
        <w:t>czestnika</w:t>
      </w:r>
      <w:r w:rsidRPr="000729CC">
        <w:rPr>
          <w:rFonts w:ascii="Arial" w:hAnsi="Arial" w:cs="Arial"/>
          <w:color w:val="000000" w:themeColor="text1"/>
          <w:sz w:val="21"/>
        </w:rPr>
        <w:t xml:space="preserve"> na nieodpłatne fotografowanie, filmowanie lub dokonywanie innego rodzaju zapisu jego osoby oraz na transmitowanie, rozpowszechnianie lub pokazywanie głosu i wizerunku w celach promocyjnych wycieczki i Muzeum Powstania Warszawskiego.</w:t>
      </w:r>
    </w:p>
    <w:p w:rsidR="00BA6F26" w:rsidRPr="000729CC" w:rsidRDefault="00BA6F26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>
        <w:rPr>
          <w:rFonts w:ascii="Arial" w:hAnsi="Arial" w:cs="Arial"/>
          <w:color w:val="000000" w:themeColor="text1"/>
          <w:sz w:val="21"/>
        </w:rPr>
        <w:t>Zgoda, o której mowa w pkt. 17 nie jest ograniczona czasowo ani terytorialnie.</w:t>
      </w:r>
      <w:bookmarkStart w:id="0" w:name="_GoBack"/>
      <w:bookmarkEnd w:id="0"/>
    </w:p>
    <w:p w:rsidR="0099426A" w:rsidRPr="000729CC" w:rsidRDefault="0099426A" w:rsidP="000729C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284"/>
        <w:jc w:val="both"/>
        <w:rPr>
          <w:rFonts w:ascii="Arial" w:eastAsia="Times New Roman" w:hAnsi="Arial" w:cs="Arial"/>
          <w:b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(dalej: RODO) administrator danych osobowych przedstawia wymagane informacje związane z p</w:t>
      </w:r>
      <w:r w:rsidR="000729CC" w:rsidRPr="000729CC">
        <w:rPr>
          <w:rFonts w:ascii="Arial" w:eastAsia="Times New Roman" w:hAnsi="Arial" w:cs="Arial"/>
          <w:color w:val="231F20"/>
          <w:sz w:val="21"/>
          <w:lang w:eastAsia="pl-PL"/>
        </w:rPr>
        <w:t>rzetwarzaniem danych osobowych uczestników wycieczki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Administratorem danych osobowych jest Muzeum Powstania Warszawskiego, ul. Grzybowska 79, 00-844 Warszawa (dalej: administrator).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Z inspektorem ochrony danych można kontaktować się pisemnie, pisząc na adres administratora, lub drogą elektroniczną, pisząc na adres e-mailowy: </w:t>
      </w:r>
      <w:hyperlink r:id="rId5" w:history="1">
        <w:r w:rsidRPr="000729CC">
          <w:rPr>
            <w:rStyle w:val="Hipercze"/>
            <w:rFonts w:ascii="Arial" w:eastAsia="Times New Roman" w:hAnsi="Arial" w:cs="Arial"/>
            <w:sz w:val="21"/>
            <w:lang w:eastAsia="pl-PL"/>
          </w:rPr>
          <w:t>iod@1944.pl</w:t>
        </w:r>
      </w:hyperlink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. Do 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lastRenderedPageBreak/>
        <w:t>inspektora ochrony danych należy kierować wyłącznie sprawy dotyczące przetwarzania danych osobowych przez administratora, w tym realizacji przysługujących praw.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Dane osobowe będą przetwarzane na podstawie udzielonej zgody na przetwarzanie danych osobowych – w celu rejestracji i uczestnictwa w organizowanej </w:t>
      </w:r>
      <w:r w:rsidR="000729CC" w:rsidRPr="000729CC">
        <w:rPr>
          <w:rFonts w:ascii="Arial" w:eastAsia="Times New Roman" w:hAnsi="Arial" w:cs="Arial"/>
          <w:color w:val="231F20"/>
          <w:sz w:val="21"/>
          <w:lang w:eastAsia="pl-PL"/>
        </w:rPr>
        <w:t>wycieczce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– w zakresie następujących danych osobowych podanych podczas rejestracji: imię i nazwisko, adres e-mailowy, numer telefonu.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Dane osobowe będą przetwarzane ze względu na to, że przetwarzanie jest niezbędne do celów wynikających z prawnie uzasadnionych interesów realizowanych przez administratora, polegających na promowaniu </w:t>
      </w:r>
      <w:r w:rsidR="000729CC" w:rsidRPr="000729CC">
        <w:rPr>
          <w:rFonts w:ascii="Arial" w:eastAsia="Times New Roman" w:hAnsi="Arial" w:cs="Arial"/>
          <w:color w:val="231F20"/>
          <w:sz w:val="21"/>
          <w:lang w:eastAsia="pl-PL"/>
        </w:rPr>
        <w:t>wycieczki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 oraz Muzeum Powstania Warszawskiego – w celu promocyjnym – w zakresie wizerunku utrwalonego przez administratora podczas </w:t>
      </w:r>
      <w:r w:rsidR="000729CC" w:rsidRPr="000729CC">
        <w:rPr>
          <w:rFonts w:ascii="Arial" w:eastAsia="Times New Roman" w:hAnsi="Arial" w:cs="Arial"/>
          <w:color w:val="231F20"/>
          <w:sz w:val="21"/>
          <w:lang w:eastAsia="pl-PL"/>
        </w:rPr>
        <w:t>wycieczki.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Jeżeli zaistnieją podstawy do dochodzenia lub obrony roszczeń, dane osobowe mogą być przetwarzane także w tym celu, które to przetwarzanie wynika z prawnie uzasadnionych interesów administratora.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Odbiorcami danych osobowych w zakresie danych zebranych podczas rejestracji mogą być podmioty świadczące na rzecz administratora usługi informatyczne. 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Odbiorcami danych osobowych w zakresie wizerunku mogą być podmioty świadczące na rzecz administratora usługi informatyczne oraz użytkownicy mediów, stron internetowych oraz portali społecznościowych administratora.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Dane osobowe będą przechowywane nie dłużej niż do momentu ustania celu w jakim zostały zebrane lub do dnia cofnięcia zgody czy wniesienia sprzeciwu wobec przetwarzania danych osobowych, a jeżeli zaistnieją podstawy do dochodzenia lub obrony roszczeń czy obowiązek przechowywania dokumentów wynikający z obowiązujących przepisów – do upływu okresu dochodzenia lub obrony roszczeń przez administratora oraz upływu okresu przechowywania dokumentów wynikającego z obowiązujących przepisów.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Uczestnikom przysługuje prawo żądania od administratora dostępu do swoich danych osobowych, ich sprostowania, usunięcia lub ograniczenia przetwarzania oraz prawo do wniesienia sprzeciwu wobec przetwarzania.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W przypadku przetwarzania danych osobowych opartego na </w:t>
      </w:r>
      <w:r w:rsidR="000729CC" w:rsidRPr="000729CC">
        <w:rPr>
          <w:rFonts w:ascii="Arial" w:eastAsia="Times New Roman" w:hAnsi="Arial" w:cs="Arial"/>
          <w:color w:val="231F20"/>
          <w:sz w:val="21"/>
          <w:lang w:eastAsia="pl-PL"/>
        </w:rPr>
        <w:t>prawnie uzasadnionym interesie u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czestnik ma prawo w dowolnym  momencie wnieść sprzeciw – z przyczyn związanych z jego szczególną sytuacją – wobec przetwarzania jego danych osobowych.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W przypadku danych osobowych przetwarzanych n</w:t>
      </w:r>
      <w:r w:rsidR="000729CC" w:rsidRPr="000729CC">
        <w:rPr>
          <w:rFonts w:ascii="Arial" w:eastAsia="Times New Roman" w:hAnsi="Arial" w:cs="Arial"/>
          <w:color w:val="231F20"/>
          <w:sz w:val="21"/>
          <w:lang w:eastAsia="pl-PL"/>
        </w:rPr>
        <w:t>a podstawie zgody, przysługuje u</w:t>
      </w: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czestnikowi prawo cofnięcia zgody w dowolnym momencie bez wpływu na zgodność z prawem przetwarzania, którego dokonano na podstawie zgody przed jej cofnięciem.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Uczestnikowi przysługuje prawo wniesienia skargi do organu nadzorczego, tj. Prezesa Urzędu Ochrony Danych Osobowych.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 xml:space="preserve">Podanie danych osobowych jest dobrowolne lecz konieczne w celu wzięcia udziału w </w:t>
      </w:r>
      <w:r w:rsidR="000729CC" w:rsidRPr="000729CC">
        <w:rPr>
          <w:rFonts w:ascii="Arial" w:eastAsia="Times New Roman" w:hAnsi="Arial" w:cs="Arial"/>
          <w:color w:val="231F20"/>
          <w:sz w:val="21"/>
          <w:lang w:eastAsia="pl-PL"/>
        </w:rPr>
        <w:t>wycieczce.</w:t>
      </w:r>
    </w:p>
    <w:p w:rsidR="0099426A" w:rsidRPr="000729CC" w:rsidRDefault="0099426A" w:rsidP="000729C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231F20"/>
          <w:sz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lang w:eastAsia="pl-PL"/>
        </w:rPr>
        <w:t>W trakcie przetwarzania danych osobowych nie będzie następować zautomatyzowane podejmowanie decyzji oraz nie jest stosowane profilowanie.</w:t>
      </w:r>
    </w:p>
    <w:p w:rsidR="000729CC" w:rsidRPr="000729CC" w:rsidRDefault="000729CC" w:rsidP="00EB0CB7">
      <w:pPr>
        <w:spacing w:after="0"/>
        <w:ind w:left="426" w:hanging="426"/>
        <w:jc w:val="both"/>
        <w:rPr>
          <w:rFonts w:ascii="Arial" w:eastAsia="Times New Roman" w:hAnsi="Arial" w:cs="Arial"/>
          <w:color w:val="231F20"/>
          <w:sz w:val="21"/>
          <w:szCs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szCs w:val="21"/>
          <w:lang w:eastAsia="pl-PL"/>
        </w:rPr>
        <w:t xml:space="preserve">19. </w:t>
      </w:r>
      <w:r w:rsidRPr="000729CC">
        <w:rPr>
          <w:rFonts w:ascii="Arial" w:eastAsia="Times New Roman" w:hAnsi="Arial" w:cs="Arial"/>
          <w:color w:val="231F20"/>
          <w:sz w:val="21"/>
          <w:szCs w:val="21"/>
          <w:lang w:eastAsia="pl-PL"/>
        </w:rPr>
        <w:tab/>
      </w:r>
      <w:r w:rsidR="0099426A" w:rsidRPr="000729CC">
        <w:rPr>
          <w:rFonts w:ascii="Arial" w:eastAsia="Times New Roman" w:hAnsi="Arial" w:cs="Arial"/>
          <w:color w:val="231F20"/>
          <w:sz w:val="21"/>
          <w:szCs w:val="21"/>
          <w:lang w:eastAsia="pl-PL"/>
        </w:rPr>
        <w:t>Wszystkie osoby uczestniczące w dyskusji mają obowiązek zapoznać się z niniejszym regulaminem.</w:t>
      </w:r>
    </w:p>
    <w:p w:rsidR="0099426A" w:rsidRPr="000729CC" w:rsidRDefault="000729CC" w:rsidP="000729CC">
      <w:pPr>
        <w:ind w:left="426" w:hanging="426"/>
        <w:jc w:val="both"/>
        <w:rPr>
          <w:rFonts w:ascii="Arial" w:eastAsia="Times New Roman" w:hAnsi="Arial" w:cs="Arial"/>
          <w:color w:val="231F20"/>
          <w:sz w:val="21"/>
          <w:szCs w:val="21"/>
          <w:lang w:eastAsia="pl-PL"/>
        </w:rPr>
      </w:pPr>
      <w:r w:rsidRPr="000729CC">
        <w:rPr>
          <w:rFonts w:ascii="Arial" w:eastAsia="Times New Roman" w:hAnsi="Arial" w:cs="Arial"/>
          <w:color w:val="231F20"/>
          <w:sz w:val="21"/>
          <w:szCs w:val="21"/>
          <w:lang w:eastAsia="pl-PL"/>
        </w:rPr>
        <w:t xml:space="preserve">20. </w:t>
      </w:r>
      <w:r w:rsidRPr="000729CC">
        <w:rPr>
          <w:rFonts w:ascii="Arial" w:eastAsia="Times New Roman" w:hAnsi="Arial" w:cs="Arial"/>
          <w:color w:val="231F20"/>
          <w:sz w:val="21"/>
          <w:szCs w:val="21"/>
          <w:lang w:eastAsia="pl-PL"/>
        </w:rPr>
        <w:tab/>
      </w:r>
      <w:r w:rsidR="0099426A" w:rsidRPr="000729CC">
        <w:rPr>
          <w:rFonts w:ascii="Arial" w:hAnsi="Arial" w:cs="Arial"/>
          <w:sz w:val="21"/>
          <w:szCs w:val="21"/>
        </w:rPr>
        <w:t>Udział w dyskusji oznacza akceptację postanowień niniejszego regulaminu.</w:t>
      </w:r>
    </w:p>
    <w:p w:rsidR="009B58D4" w:rsidRPr="000729CC" w:rsidRDefault="009B58D4" w:rsidP="000729CC">
      <w:pPr>
        <w:tabs>
          <w:tab w:val="num" w:pos="-284"/>
        </w:tabs>
        <w:spacing w:before="100" w:beforeAutospacing="1" w:after="100" w:afterAutospacing="1"/>
        <w:ind w:left="-284" w:right="-284"/>
        <w:jc w:val="both"/>
        <w:rPr>
          <w:rFonts w:ascii="Arial" w:eastAsia="Times New Roman" w:hAnsi="Arial" w:cs="Arial"/>
          <w:color w:val="231F20"/>
          <w:sz w:val="21"/>
          <w:szCs w:val="21"/>
          <w:lang w:eastAsia="pl-PL"/>
        </w:rPr>
      </w:pPr>
    </w:p>
    <w:sectPr w:rsidR="009B58D4" w:rsidRPr="0007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F74B65"/>
    <w:multiLevelType w:val="multilevel"/>
    <w:tmpl w:val="7F70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55360"/>
    <w:multiLevelType w:val="hybridMultilevel"/>
    <w:tmpl w:val="C5C0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1DF1"/>
    <w:multiLevelType w:val="hybridMultilevel"/>
    <w:tmpl w:val="BFD24C18"/>
    <w:lvl w:ilvl="0" w:tplc="E02EEC0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25A18"/>
    <w:multiLevelType w:val="hybridMultilevel"/>
    <w:tmpl w:val="01BE1BD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00B2958"/>
    <w:multiLevelType w:val="hybridMultilevel"/>
    <w:tmpl w:val="5EE27726"/>
    <w:lvl w:ilvl="0" w:tplc="6C4C2CF0">
      <w:start w:val="15"/>
      <w:numFmt w:val="decimal"/>
      <w:lvlText w:val="%1."/>
      <w:lvlJc w:val="left"/>
      <w:pPr>
        <w:ind w:left="10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3026CD9"/>
    <w:multiLevelType w:val="hybridMultilevel"/>
    <w:tmpl w:val="7C147DD4"/>
    <w:lvl w:ilvl="0" w:tplc="A2B0BB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30C18"/>
    <w:multiLevelType w:val="hybridMultilevel"/>
    <w:tmpl w:val="3D542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D05AC"/>
    <w:multiLevelType w:val="hybridMultilevel"/>
    <w:tmpl w:val="B2A632AA"/>
    <w:lvl w:ilvl="0" w:tplc="1B94559E">
      <w:start w:val="1"/>
      <w:numFmt w:val="decimal"/>
      <w:lvlText w:val="%1."/>
      <w:lvlJc w:val="left"/>
      <w:pPr>
        <w:ind w:left="31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E8"/>
    <w:rsid w:val="00003CEC"/>
    <w:rsid w:val="000729CC"/>
    <w:rsid w:val="00074EE8"/>
    <w:rsid w:val="001C0BE5"/>
    <w:rsid w:val="00307D2D"/>
    <w:rsid w:val="00326FEB"/>
    <w:rsid w:val="00375A5C"/>
    <w:rsid w:val="003B1D12"/>
    <w:rsid w:val="004B4102"/>
    <w:rsid w:val="00612B32"/>
    <w:rsid w:val="006A5462"/>
    <w:rsid w:val="00821345"/>
    <w:rsid w:val="00971779"/>
    <w:rsid w:val="0099426A"/>
    <w:rsid w:val="009B58D4"/>
    <w:rsid w:val="009D5EF3"/>
    <w:rsid w:val="00AD7811"/>
    <w:rsid w:val="00AE7C44"/>
    <w:rsid w:val="00BA6F26"/>
    <w:rsid w:val="00C14A0E"/>
    <w:rsid w:val="00C40FCA"/>
    <w:rsid w:val="00E3114E"/>
    <w:rsid w:val="00E32BEE"/>
    <w:rsid w:val="00EB0CB7"/>
    <w:rsid w:val="00F33B29"/>
    <w:rsid w:val="00F87056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41AA4A"/>
  <w15:docId w15:val="{4139C72B-2BA5-44D4-9F3B-0A06B18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8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994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94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Chałupka</dc:creator>
  <cp:lastModifiedBy>Anna Pieńkowska</cp:lastModifiedBy>
  <cp:revision>11</cp:revision>
  <cp:lastPrinted>2018-11-13T11:03:00Z</cp:lastPrinted>
  <dcterms:created xsi:type="dcterms:W3CDTF">2018-10-30T09:07:00Z</dcterms:created>
  <dcterms:modified xsi:type="dcterms:W3CDTF">2018-11-13T12:01:00Z</dcterms:modified>
</cp:coreProperties>
</file>