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17" w:rsidRPr="006A022B" w:rsidRDefault="00E9668C" w:rsidP="007F05B5">
      <w:pPr>
        <w:pStyle w:val="Tytu"/>
        <w:rPr>
          <w:rFonts w:ascii="Verdana" w:hAnsi="Verdana"/>
          <w:b/>
          <w:bCs/>
          <w:sz w:val="21"/>
          <w:szCs w:val="21"/>
        </w:rPr>
      </w:pPr>
      <w:r w:rsidRPr="006A022B">
        <w:rPr>
          <w:rFonts w:ascii="Verdana" w:hAnsi="Verdana"/>
          <w:b/>
          <w:bCs/>
          <w:sz w:val="21"/>
          <w:szCs w:val="21"/>
        </w:rPr>
        <w:t>REGULAMIN IMPREZY</w:t>
      </w:r>
      <w:r w:rsidR="00C70CDE" w:rsidRPr="006A022B">
        <w:rPr>
          <w:rFonts w:ascii="Verdana" w:hAnsi="Verdana"/>
          <w:b/>
          <w:bCs/>
          <w:sz w:val="21"/>
          <w:szCs w:val="21"/>
        </w:rPr>
        <w:t xml:space="preserve"> MUZYCZNO - </w:t>
      </w:r>
      <w:r w:rsidRPr="006A022B">
        <w:rPr>
          <w:rFonts w:ascii="Verdana" w:hAnsi="Verdana"/>
          <w:b/>
          <w:bCs/>
          <w:sz w:val="21"/>
          <w:szCs w:val="21"/>
        </w:rPr>
        <w:t>TANECZNEJ:</w:t>
      </w:r>
    </w:p>
    <w:p w:rsidR="00E9668C" w:rsidRPr="006A022B" w:rsidRDefault="00E9668C" w:rsidP="007F05B5">
      <w:pPr>
        <w:pStyle w:val="Tytu"/>
        <w:rPr>
          <w:rFonts w:ascii="Verdana" w:hAnsi="Verdana"/>
          <w:b/>
          <w:bCs/>
          <w:sz w:val="21"/>
          <w:szCs w:val="21"/>
        </w:rPr>
      </w:pPr>
      <w:r w:rsidRPr="006A022B">
        <w:rPr>
          <w:rFonts w:ascii="Verdana" w:hAnsi="Verdana"/>
          <w:b/>
          <w:bCs/>
          <w:sz w:val="21"/>
          <w:szCs w:val="21"/>
        </w:rPr>
        <w:t>Dancing spod ciemnej gwiazdy</w:t>
      </w:r>
    </w:p>
    <w:p w:rsidR="006A022B" w:rsidRDefault="00E9668C" w:rsidP="006A022B">
      <w:pPr>
        <w:pStyle w:val="Tytu"/>
        <w:rPr>
          <w:rFonts w:ascii="Verdana" w:hAnsi="Verdana"/>
          <w:b/>
          <w:bCs/>
          <w:sz w:val="21"/>
          <w:szCs w:val="21"/>
        </w:rPr>
      </w:pPr>
      <w:r w:rsidRPr="006A022B">
        <w:rPr>
          <w:rFonts w:ascii="Verdana" w:hAnsi="Verdana"/>
          <w:b/>
          <w:bCs/>
          <w:sz w:val="21"/>
          <w:szCs w:val="21"/>
        </w:rPr>
        <w:t>organizowanej w ramach 13</w:t>
      </w:r>
      <w:r w:rsidR="00CE7317" w:rsidRPr="006A022B">
        <w:rPr>
          <w:rFonts w:ascii="Verdana" w:hAnsi="Verdana"/>
          <w:b/>
          <w:bCs/>
          <w:sz w:val="21"/>
          <w:szCs w:val="21"/>
        </w:rPr>
        <w:t xml:space="preserve">. Festiwalu Warszawskiego </w:t>
      </w:r>
    </w:p>
    <w:p w:rsidR="00CE7317" w:rsidRPr="006A022B" w:rsidRDefault="00CE7317" w:rsidP="006A022B">
      <w:pPr>
        <w:pStyle w:val="Tytu"/>
        <w:rPr>
          <w:rFonts w:ascii="Verdana" w:hAnsi="Verdana"/>
          <w:b/>
          <w:bCs/>
          <w:sz w:val="21"/>
          <w:szCs w:val="21"/>
        </w:rPr>
      </w:pPr>
      <w:r w:rsidRPr="006A022B">
        <w:rPr>
          <w:rFonts w:ascii="Verdana" w:hAnsi="Verdana"/>
          <w:b/>
          <w:bCs/>
          <w:sz w:val="21"/>
          <w:szCs w:val="21"/>
        </w:rPr>
        <w:t>„Niewinni Czarodzieje”</w:t>
      </w:r>
    </w:p>
    <w:p w:rsidR="00CE7317" w:rsidRPr="006A022B" w:rsidRDefault="00CE7317" w:rsidP="007F05B5">
      <w:pPr>
        <w:pStyle w:val="Tytu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obo</w:t>
      </w:r>
      <w:r w:rsidR="00E9668C" w:rsidRPr="006A022B">
        <w:rPr>
          <w:rFonts w:ascii="Verdana" w:hAnsi="Verdana"/>
          <w:sz w:val="21"/>
          <w:szCs w:val="21"/>
        </w:rPr>
        <w:t>wiązuje w dniach 23 i 24.11.2018</w:t>
      </w:r>
      <w:r w:rsidRPr="006A022B">
        <w:rPr>
          <w:rFonts w:ascii="Verdana" w:hAnsi="Verdana"/>
          <w:sz w:val="21"/>
          <w:szCs w:val="21"/>
        </w:rPr>
        <w:t xml:space="preserve"> r.</w:t>
      </w:r>
    </w:p>
    <w:p w:rsidR="00CE7317" w:rsidRPr="006A022B" w:rsidRDefault="00CE7317" w:rsidP="007F05B5">
      <w:pPr>
        <w:pStyle w:val="Tytu"/>
        <w:rPr>
          <w:rFonts w:ascii="Verdana" w:hAnsi="Verdana"/>
          <w:sz w:val="21"/>
          <w:szCs w:val="21"/>
        </w:rPr>
      </w:pPr>
    </w:p>
    <w:p w:rsidR="00CE7317" w:rsidRPr="006A022B" w:rsidRDefault="00CE7317" w:rsidP="007F05B5">
      <w:pPr>
        <w:pStyle w:val="Tytu"/>
        <w:rPr>
          <w:rFonts w:ascii="Verdana" w:hAnsi="Verdana"/>
          <w:sz w:val="21"/>
          <w:szCs w:val="21"/>
        </w:rPr>
      </w:pPr>
    </w:p>
    <w:p w:rsidR="00CE7317" w:rsidRPr="006A022B" w:rsidRDefault="00AC3155" w:rsidP="007F05B5">
      <w:pPr>
        <w:pStyle w:val="Tytu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Pkt</w:t>
      </w:r>
      <w:r w:rsidR="00CE7317" w:rsidRPr="006A022B">
        <w:rPr>
          <w:rFonts w:ascii="Verdana" w:hAnsi="Verdana"/>
          <w:b/>
          <w:sz w:val="21"/>
          <w:szCs w:val="21"/>
        </w:rPr>
        <w:t xml:space="preserve"> 1</w:t>
      </w:r>
    </w:p>
    <w:p w:rsidR="00CE7317" w:rsidRPr="006A022B" w:rsidRDefault="00CE7317" w:rsidP="007F05B5">
      <w:pPr>
        <w:pStyle w:val="Tytu"/>
        <w:rPr>
          <w:rFonts w:ascii="Verdana" w:hAnsi="Verdana"/>
          <w:b/>
          <w:bCs/>
          <w:sz w:val="21"/>
          <w:szCs w:val="21"/>
        </w:rPr>
      </w:pPr>
      <w:r w:rsidRPr="006A022B">
        <w:rPr>
          <w:rFonts w:ascii="Verdana" w:hAnsi="Verdana"/>
          <w:b/>
          <w:bCs/>
          <w:sz w:val="21"/>
          <w:szCs w:val="21"/>
        </w:rPr>
        <w:t>ZAKRES OBOWIĄZYWANIA</w:t>
      </w:r>
    </w:p>
    <w:p w:rsidR="00CE7317" w:rsidRPr="006A022B" w:rsidRDefault="00CE7317" w:rsidP="007F05B5">
      <w:pPr>
        <w:pStyle w:val="Tytu"/>
        <w:jc w:val="both"/>
        <w:rPr>
          <w:rFonts w:ascii="Verdana" w:hAnsi="Verdana"/>
          <w:b/>
          <w:bCs/>
          <w:sz w:val="21"/>
          <w:szCs w:val="21"/>
        </w:rPr>
      </w:pPr>
    </w:p>
    <w:p w:rsidR="00CE7317" w:rsidRPr="006A022B" w:rsidRDefault="00CE7317" w:rsidP="006A022B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 xml:space="preserve">Niniejszy Regulamin obowiązuje podczas imprezy </w:t>
      </w:r>
      <w:r w:rsidR="00E9668C" w:rsidRPr="006A022B">
        <w:rPr>
          <w:rFonts w:ascii="Verdana" w:hAnsi="Verdana"/>
          <w:bCs/>
          <w:sz w:val="21"/>
          <w:szCs w:val="21"/>
        </w:rPr>
        <w:t>„Dancing spod ciemnej gwiazdy</w:t>
      </w:r>
      <w:r w:rsidRPr="006A022B">
        <w:rPr>
          <w:rFonts w:ascii="Verdana" w:hAnsi="Verdana"/>
          <w:bCs/>
          <w:sz w:val="21"/>
          <w:szCs w:val="21"/>
        </w:rPr>
        <w:t>”</w:t>
      </w:r>
      <w:r w:rsidRPr="006A022B">
        <w:rPr>
          <w:rFonts w:ascii="Verdana" w:hAnsi="Verdana"/>
          <w:sz w:val="21"/>
          <w:szCs w:val="21"/>
        </w:rPr>
        <w:t>, organ</w:t>
      </w:r>
      <w:r w:rsidR="00E9668C" w:rsidRPr="006A022B">
        <w:rPr>
          <w:rFonts w:ascii="Verdana" w:hAnsi="Verdana"/>
          <w:sz w:val="21"/>
          <w:szCs w:val="21"/>
        </w:rPr>
        <w:t>izowanej na terenie Hali Drukarnia</w:t>
      </w:r>
      <w:r w:rsidR="000E5415" w:rsidRPr="006A022B">
        <w:rPr>
          <w:rFonts w:ascii="Verdana" w:hAnsi="Verdana"/>
          <w:sz w:val="21"/>
          <w:szCs w:val="21"/>
        </w:rPr>
        <w:t xml:space="preserve"> w Warszawie (00-001)</w:t>
      </w:r>
      <w:r w:rsidR="00E9668C" w:rsidRPr="006A022B">
        <w:rPr>
          <w:rFonts w:ascii="Verdana" w:hAnsi="Verdana"/>
          <w:sz w:val="21"/>
          <w:szCs w:val="21"/>
        </w:rPr>
        <w:t xml:space="preserve"> przy ul. Mińskiej 65</w:t>
      </w:r>
      <w:r w:rsidRPr="006A022B">
        <w:rPr>
          <w:rFonts w:ascii="Verdana" w:hAnsi="Verdana"/>
          <w:color w:val="FF0000"/>
          <w:sz w:val="21"/>
          <w:szCs w:val="21"/>
        </w:rPr>
        <w:t xml:space="preserve"> </w:t>
      </w:r>
      <w:r w:rsidRPr="006A022B">
        <w:rPr>
          <w:rFonts w:ascii="Verdana" w:hAnsi="Verdana"/>
          <w:sz w:val="21"/>
          <w:szCs w:val="21"/>
        </w:rPr>
        <w:t xml:space="preserve">w </w:t>
      </w:r>
      <w:r w:rsidR="005279CF" w:rsidRPr="006A022B">
        <w:rPr>
          <w:rFonts w:ascii="Verdana" w:hAnsi="Verdana"/>
          <w:sz w:val="21"/>
          <w:szCs w:val="21"/>
        </w:rPr>
        <w:t>dniu 23 oraz 24.11.2018</w:t>
      </w:r>
      <w:r w:rsidR="00E83123" w:rsidRPr="006A022B">
        <w:rPr>
          <w:rFonts w:ascii="Verdana" w:hAnsi="Verdana"/>
          <w:sz w:val="21"/>
          <w:szCs w:val="21"/>
        </w:rPr>
        <w:t xml:space="preserve"> r. (tj.</w:t>
      </w:r>
      <w:r w:rsidR="00D435A8" w:rsidRPr="006A022B">
        <w:rPr>
          <w:rFonts w:ascii="Verdana" w:hAnsi="Verdana"/>
          <w:sz w:val="21"/>
          <w:szCs w:val="21"/>
        </w:rPr>
        <w:t xml:space="preserve"> </w:t>
      </w:r>
      <w:r w:rsidR="00E9668C" w:rsidRPr="006A022B">
        <w:rPr>
          <w:rFonts w:ascii="Verdana" w:hAnsi="Verdana"/>
          <w:sz w:val="21"/>
          <w:szCs w:val="21"/>
        </w:rPr>
        <w:t xml:space="preserve">piątek/sobota) </w:t>
      </w:r>
      <w:r w:rsidRPr="006A022B">
        <w:rPr>
          <w:rFonts w:ascii="Verdana" w:hAnsi="Verdana"/>
          <w:sz w:val="21"/>
          <w:szCs w:val="21"/>
        </w:rPr>
        <w:t xml:space="preserve">zwanej dalej imprezą, </w:t>
      </w:r>
      <w:r w:rsidR="00E9668C" w:rsidRPr="006A022B">
        <w:rPr>
          <w:rFonts w:ascii="Verdana" w:hAnsi="Verdana"/>
          <w:sz w:val="21"/>
          <w:szCs w:val="21"/>
        </w:rPr>
        <w:t xml:space="preserve">organizowaną </w:t>
      </w:r>
      <w:r w:rsidRPr="006A022B">
        <w:rPr>
          <w:rFonts w:ascii="Verdana" w:hAnsi="Verdana"/>
          <w:sz w:val="21"/>
          <w:szCs w:val="21"/>
        </w:rPr>
        <w:t>przez Muzeum Powstania Warszawskiego</w:t>
      </w:r>
      <w:r w:rsidR="000E5415" w:rsidRPr="006A022B">
        <w:rPr>
          <w:rFonts w:ascii="Verdana" w:hAnsi="Verdana"/>
          <w:sz w:val="21"/>
          <w:szCs w:val="21"/>
        </w:rPr>
        <w:t xml:space="preserve"> w Warsza</w:t>
      </w:r>
      <w:r w:rsidR="00970502" w:rsidRPr="006A022B">
        <w:rPr>
          <w:rFonts w:ascii="Verdana" w:hAnsi="Verdana"/>
          <w:sz w:val="21"/>
          <w:szCs w:val="21"/>
        </w:rPr>
        <w:t>wie (00-844) przy ul. Grzybowskiej</w:t>
      </w:r>
      <w:r w:rsidR="000E5415" w:rsidRPr="006A022B">
        <w:rPr>
          <w:rFonts w:ascii="Verdana" w:hAnsi="Verdana"/>
          <w:sz w:val="21"/>
          <w:szCs w:val="21"/>
        </w:rPr>
        <w:t xml:space="preserve"> 79, wpisanym</w:t>
      </w:r>
      <w:r w:rsidRPr="006A022B">
        <w:rPr>
          <w:rFonts w:ascii="Verdana" w:hAnsi="Verdana"/>
          <w:sz w:val="21"/>
          <w:szCs w:val="21"/>
        </w:rPr>
        <w:t xml:space="preserve"> do rejestru inst</w:t>
      </w:r>
      <w:r w:rsidR="000E5415" w:rsidRPr="006A022B">
        <w:rPr>
          <w:rFonts w:ascii="Verdana" w:hAnsi="Verdana"/>
          <w:sz w:val="21"/>
          <w:szCs w:val="21"/>
        </w:rPr>
        <w:t>ytucji kultury nr 10/2004, zwanym</w:t>
      </w:r>
      <w:r w:rsidRPr="006A022B">
        <w:rPr>
          <w:rFonts w:ascii="Verdana" w:hAnsi="Verdana"/>
          <w:sz w:val="21"/>
          <w:szCs w:val="21"/>
        </w:rPr>
        <w:t xml:space="preserve"> dalej organizatorem.</w:t>
      </w:r>
    </w:p>
    <w:p w:rsidR="00CE7317" w:rsidRPr="006A022B" w:rsidRDefault="00131F25" w:rsidP="007F05B5">
      <w:pPr>
        <w:pStyle w:val="Tytu"/>
        <w:numPr>
          <w:ilvl w:val="0"/>
          <w:numId w:val="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Osoby biorące udział w i</w:t>
      </w:r>
      <w:r w:rsidR="00CE7317" w:rsidRPr="006A022B">
        <w:rPr>
          <w:rFonts w:ascii="Verdana" w:hAnsi="Verdana"/>
          <w:sz w:val="21"/>
          <w:szCs w:val="21"/>
        </w:rPr>
        <w:t>mprezie, prze</w:t>
      </w:r>
      <w:r w:rsidR="00E9668C" w:rsidRPr="006A022B">
        <w:rPr>
          <w:rFonts w:ascii="Verdana" w:hAnsi="Verdana"/>
          <w:sz w:val="21"/>
          <w:szCs w:val="21"/>
        </w:rPr>
        <w:t>bywające na terenie Hali Drukarnia</w:t>
      </w:r>
      <w:r w:rsidR="00CE7317" w:rsidRPr="006A022B">
        <w:rPr>
          <w:rFonts w:ascii="Verdana" w:hAnsi="Verdana"/>
          <w:sz w:val="21"/>
          <w:szCs w:val="21"/>
        </w:rPr>
        <w:t>, podlegają przepisom porządkowym dotyczącym tego terenu oraz przepisom niniejszego Regulaminu.</w:t>
      </w:r>
    </w:p>
    <w:p w:rsidR="00CE7317" w:rsidRPr="006A022B" w:rsidRDefault="00CE7317" w:rsidP="007F05B5">
      <w:pPr>
        <w:pStyle w:val="Tytu"/>
        <w:numPr>
          <w:ilvl w:val="0"/>
          <w:numId w:val="1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Zakup biletu, wejście i przebywanie osób na terenie i w czasie imprezy oznacza akceptację Regulaminu.</w:t>
      </w:r>
    </w:p>
    <w:p w:rsidR="00CE7317" w:rsidRPr="006A022B" w:rsidRDefault="00CE7317" w:rsidP="00196E59">
      <w:pPr>
        <w:pStyle w:val="Tytu"/>
        <w:jc w:val="left"/>
        <w:rPr>
          <w:rFonts w:ascii="Verdana" w:hAnsi="Verdana"/>
          <w:b/>
          <w:sz w:val="21"/>
          <w:szCs w:val="21"/>
        </w:rPr>
      </w:pPr>
    </w:p>
    <w:p w:rsidR="00CE7317" w:rsidRPr="006A022B" w:rsidRDefault="00AC3155" w:rsidP="001351C6">
      <w:pPr>
        <w:pStyle w:val="Tytu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Pkt</w:t>
      </w:r>
      <w:r w:rsidR="00CE7317" w:rsidRPr="006A022B">
        <w:rPr>
          <w:rFonts w:ascii="Verdana" w:hAnsi="Verdana"/>
          <w:b/>
          <w:sz w:val="21"/>
          <w:szCs w:val="21"/>
        </w:rPr>
        <w:t xml:space="preserve"> 2</w:t>
      </w:r>
    </w:p>
    <w:p w:rsidR="00CE7317" w:rsidRPr="006A022B" w:rsidRDefault="00CE7317" w:rsidP="001351C6">
      <w:pPr>
        <w:pStyle w:val="Tytu"/>
        <w:rPr>
          <w:rFonts w:ascii="Verdana" w:hAnsi="Verdana"/>
          <w:b/>
          <w:bCs/>
          <w:sz w:val="21"/>
          <w:szCs w:val="21"/>
        </w:rPr>
      </w:pPr>
      <w:r w:rsidRPr="006A022B">
        <w:rPr>
          <w:rFonts w:ascii="Verdana" w:hAnsi="Verdana"/>
          <w:b/>
          <w:bCs/>
          <w:sz w:val="21"/>
          <w:szCs w:val="21"/>
        </w:rPr>
        <w:t>KONTROLA I ZACHOWANIE</w:t>
      </w:r>
    </w:p>
    <w:p w:rsidR="00CE7317" w:rsidRPr="006A022B" w:rsidRDefault="00CE7317" w:rsidP="007F05B5">
      <w:pPr>
        <w:pStyle w:val="Tytu"/>
        <w:ind w:left="360"/>
        <w:jc w:val="both"/>
        <w:rPr>
          <w:rFonts w:ascii="Verdana" w:hAnsi="Verdana"/>
          <w:b/>
          <w:bCs/>
          <w:sz w:val="21"/>
          <w:szCs w:val="21"/>
        </w:rPr>
      </w:pPr>
    </w:p>
    <w:p w:rsidR="00CE7317" w:rsidRPr="006A022B" w:rsidRDefault="00CE7317" w:rsidP="007F05B5">
      <w:pPr>
        <w:pStyle w:val="Tytu"/>
        <w:numPr>
          <w:ilvl w:val="0"/>
          <w:numId w:val="2"/>
        </w:numPr>
        <w:jc w:val="both"/>
        <w:rPr>
          <w:rFonts w:ascii="Verdana" w:hAnsi="Verdana"/>
          <w:bCs/>
          <w:sz w:val="21"/>
          <w:szCs w:val="21"/>
        </w:rPr>
      </w:pPr>
      <w:r w:rsidRPr="006A022B">
        <w:rPr>
          <w:rFonts w:ascii="Verdana" w:hAnsi="Verdana"/>
          <w:bCs/>
          <w:sz w:val="21"/>
          <w:szCs w:val="21"/>
        </w:rPr>
        <w:t xml:space="preserve">Każda osoba zobowiązana </w:t>
      </w:r>
      <w:r w:rsidR="004E615C" w:rsidRPr="006A022B">
        <w:rPr>
          <w:rFonts w:ascii="Verdana" w:hAnsi="Verdana"/>
          <w:bCs/>
          <w:sz w:val="21"/>
          <w:szCs w:val="21"/>
        </w:rPr>
        <w:t xml:space="preserve">jest </w:t>
      </w:r>
      <w:r w:rsidRPr="006A022B">
        <w:rPr>
          <w:rFonts w:ascii="Verdana" w:hAnsi="Verdana"/>
          <w:bCs/>
          <w:sz w:val="21"/>
          <w:szCs w:val="21"/>
        </w:rPr>
        <w:t>przy wejściu do okazania biletu bądź zapro</w:t>
      </w:r>
      <w:r w:rsidR="00CA1F7D">
        <w:rPr>
          <w:rFonts w:ascii="Verdana" w:hAnsi="Verdana"/>
          <w:bCs/>
          <w:sz w:val="21"/>
          <w:szCs w:val="21"/>
        </w:rPr>
        <w:t>szenia na imprezę</w:t>
      </w:r>
      <w:r w:rsidRPr="006A022B">
        <w:rPr>
          <w:rFonts w:ascii="Verdana" w:hAnsi="Verdana"/>
          <w:bCs/>
          <w:sz w:val="21"/>
          <w:szCs w:val="21"/>
        </w:rPr>
        <w:t>.</w:t>
      </w:r>
    </w:p>
    <w:p w:rsidR="00CE7317" w:rsidRPr="006A022B" w:rsidRDefault="00CE7317" w:rsidP="007F05B5">
      <w:pPr>
        <w:pStyle w:val="Tytu"/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Każda osoba jest zobowiązana na wezwanie okazać służbie porządkowej dowód tożsamości (legitymacja, dowód osobisty, paszport, inne, zaopatrzone w fotografię i adres osoby legitymowanej).</w:t>
      </w:r>
    </w:p>
    <w:p w:rsidR="00CE7317" w:rsidRPr="006A022B" w:rsidRDefault="00CE7317" w:rsidP="007F05B5">
      <w:pPr>
        <w:pStyle w:val="Tytu"/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 xml:space="preserve">Służba porządkowa ma prawo do sprawdzenia </w:t>
      </w:r>
      <w:r w:rsidR="005E4ABB">
        <w:rPr>
          <w:rFonts w:ascii="Verdana" w:hAnsi="Verdana"/>
          <w:sz w:val="21"/>
          <w:szCs w:val="21"/>
        </w:rPr>
        <w:t>zawartości bagażu</w:t>
      </w:r>
      <w:r w:rsidRPr="006A022B">
        <w:rPr>
          <w:rFonts w:ascii="Verdana" w:hAnsi="Verdana"/>
          <w:sz w:val="21"/>
          <w:szCs w:val="21"/>
        </w:rPr>
        <w:t>.</w:t>
      </w:r>
    </w:p>
    <w:p w:rsidR="00CE7317" w:rsidRPr="006A022B" w:rsidRDefault="00CE7317" w:rsidP="007F05B5">
      <w:pPr>
        <w:pStyle w:val="Tytu"/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Osoby obecne na imprezie są zobowiązane zachowywać się w sposób nie zagrażający bezpieczeństwu innych osób obecnych na tej imprezie.</w:t>
      </w:r>
    </w:p>
    <w:p w:rsidR="00CE7317" w:rsidRPr="00196E59" w:rsidRDefault="002C32FC" w:rsidP="00196E59">
      <w:pPr>
        <w:pStyle w:val="Tytu"/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Uczestnicy</w:t>
      </w:r>
      <w:r w:rsidR="00CE7317" w:rsidRPr="006A022B">
        <w:rPr>
          <w:rFonts w:ascii="Verdana" w:hAnsi="Verdana"/>
          <w:sz w:val="21"/>
          <w:szCs w:val="21"/>
        </w:rPr>
        <w:t xml:space="preserve"> zobowiązani są stosować się do zarządzeń i poleceń policji, służb porządkowych oraz przedstawicieli organizatora.</w:t>
      </w:r>
    </w:p>
    <w:p w:rsidR="00CE7317" w:rsidRPr="006A022B" w:rsidRDefault="00CE7317" w:rsidP="007F05B5">
      <w:pPr>
        <w:pStyle w:val="Tytu"/>
        <w:ind w:left="360"/>
        <w:rPr>
          <w:rFonts w:ascii="Verdana" w:hAnsi="Verdana"/>
          <w:sz w:val="21"/>
          <w:szCs w:val="21"/>
        </w:rPr>
      </w:pPr>
    </w:p>
    <w:p w:rsidR="00CE7317" w:rsidRPr="006A022B" w:rsidRDefault="00AC3155" w:rsidP="001351C6">
      <w:pPr>
        <w:pStyle w:val="Tytu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Pkt</w:t>
      </w:r>
      <w:r w:rsidR="00CE7317" w:rsidRPr="006A022B">
        <w:rPr>
          <w:rFonts w:ascii="Verdana" w:hAnsi="Verdana"/>
          <w:b/>
          <w:sz w:val="21"/>
          <w:szCs w:val="21"/>
        </w:rPr>
        <w:t xml:space="preserve"> 3</w:t>
      </w:r>
    </w:p>
    <w:p w:rsidR="00CE7317" w:rsidRDefault="00CE7317" w:rsidP="001351C6">
      <w:pPr>
        <w:pStyle w:val="Tytu"/>
        <w:rPr>
          <w:rFonts w:ascii="Verdana" w:hAnsi="Verdana"/>
          <w:b/>
          <w:bCs/>
          <w:sz w:val="21"/>
          <w:szCs w:val="21"/>
        </w:rPr>
      </w:pPr>
      <w:r w:rsidRPr="006A022B">
        <w:rPr>
          <w:rFonts w:ascii="Verdana" w:hAnsi="Verdana"/>
          <w:b/>
          <w:bCs/>
          <w:sz w:val="21"/>
          <w:szCs w:val="21"/>
        </w:rPr>
        <w:t>ZAKAZY</w:t>
      </w:r>
    </w:p>
    <w:p w:rsidR="00331D91" w:rsidRPr="006A022B" w:rsidRDefault="00331D91" w:rsidP="001351C6">
      <w:pPr>
        <w:pStyle w:val="Tytu"/>
        <w:rPr>
          <w:rFonts w:ascii="Verdana" w:hAnsi="Verdana"/>
          <w:b/>
          <w:bCs/>
          <w:sz w:val="21"/>
          <w:szCs w:val="21"/>
        </w:rPr>
      </w:pPr>
    </w:p>
    <w:p w:rsidR="00CE7317" w:rsidRPr="006A022B" w:rsidRDefault="00CE7317" w:rsidP="007F05B5">
      <w:pPr>
        <w:pStyle w:val="Tytu"/>
        <w:ind w:left="360"/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Zakazuje się: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prowadzenia działalności handlowej i gastronomicznej bez uzgodnienia z organizatorem;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wnoszenia na teren imprezy własnego alkoholu, środków odurzających i substancji psychotropowych;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wnoszenia broni, materiałów wybuchowych, substancji pirotechnicznych oraz wszelkich in</w:t>
      </w:r>
      <w:r w:rsidR="00331D91">
        <w:rPr>
          <w:rFonts w:ascii="Verdana" w:hAnsi="Verdana"/>
          <w:sz w:val="21"/>
          <w:szCs w:val="21"/>
        </w:rPr>
        <w:t>nych niebezpiecznych substancji;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wprowadzania lub wnoszenia na teren imprezy zwierząt;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wchodzenia na obszary, które są niedopuszczone dla widzów (np.: zaplecze sceny, pomieszczenia s</w:t>
      </w:r>
      <w:r w:rsidR="00970502" w:rsidRPr="006A022B">
        <w:rPr>
          <w:rFonts w:ascii="Verdana" w:hAnsi="Verdana"/>
          <w:sz w:val="21"/>
          <w:szCs w:val="21"/>
        </w:rPr>
        <w:t>łużbowe</w:t>
      </w:r>
      <w:r w:rsidRPr="006A022B">
        <w:rPr>
          <w:rFonts w:ascii="Verdana" w:hAnsi="Verdana"/>
          <w:sz w:val="21"/>
          <w:szCs w:val="21"/>
        </w:rPr>
        <w:t>);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wchodzenia lub przechodzenia w miejscach nie przezn</w:t>
      </w:r>
      <w:r w:rsidR="003B582C" w:rsidRPr="006A022B">
        <w:rPr>
          <w:rFonts w:ascii="Verdana" w:hAnsi="Verdana"/>
          <w:sz w:val="21"/>
          <w:szCs w:val="21"/>
        </w:rPr>
        <w:t>aczonych do powszechnego użytku</w:t>
      </w:r>
      <w:r w:rsidRPr="006A022B">
        <w:rPr>
          <w:rFonts w:ascii="Verdana" w:hAnsi="Verdana"/>
          <w:sz w:val="21"/>
          <w:szCs w:val="21"/>
        </w:rPr>
        <w:t>, szczególnie fasady, poręcze, urządzenia</w:t>
      </w:r>
      <w:r w:rsidR="00E9668C" w:rsidRPr="006A022B">
        <w:rPr>
          <w:rFonts w:ascii="Verdana" w:hAnsi="Verdana"/>
          <w:sz w:val="21"/>
          <w:szCs w:val="21"/>
        </w:rPr>
        <w:t xml:space="preserve"> </w:t>
      </w:r>
      <w:r w:rsidRPr="006A022B">
        <w:rPr>
          <w:rFonts w:ascii="Verdana" w:hAnsi="Verdana"/>
          <w:sz w:val="21"/>
          <w:szCs w:val="21"/>
        </w:rPr>
        <w:t>oświetleniowe i sprzęt nagłaśniający, pomosty kamerowe, rampy świetlne;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dewastacji;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rzucania jakimikolwiek przedmiotami;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lastRenderedPageBreak/>
        <w:t>rozniecania ognia, zapalania fajerwerków lub kul świecących;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załatwiania potrzeb fizjologicznych poza miejscami do tego wyznaczonymi i zaśmiecania terenu obiektu;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 xml:space="preserve">palenia ognia otwartego wewnątrz i na zewnątrz obiektu bez nadzoru osób uprawnionych ze strony ppoż.; 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picia alkoholu i palenia tytoniu na zewnątrz obiektu podczas trwania imprezy, a także w czasie trwania montażu i demontażu imprezy;</w:t>
      </w:r>
    </w:p>
    <w:p w:rsidR="00CE7317" w:rsidRPr="006A022B" w:rsidRDefault="00CE7317" w:rsidP="007F05B5">
      <w:pPr>
        <w:pStyle w:val="Tytu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palenia tytoniu w miejscach do tego nie przeznaczonych.</w:t>
      </w:r>
    </w:p>
    <w:p w:rsidR="00CE7317" w:rsidRPr="006A022B" w:rsidRDefault="00CE7317" w:rsidP="00331D91">
      <w:pPr>
        <w:pStyle w:val="Tytu"/>
        <w:jc w:val="left"/>
        <w:rPr>
          <w:rFonts w:ascii="Verdana" w:hAnsi="Verdana"/>
          <w:sz w:val="21"/>
          <w:szCs w:val="21"/>
        </w:rPr>
      </w:pPr>
    </w:p>
    <w:p w:rsidR="00CE7317" w:rsidRPr="006A022B" w:rsidRDefault="00AC3155" w:rsidP="007F05B5">
      <w:pPr>
        <w:pStyle w:val="Tytu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Pkt</w:t>
      </w:r>
      <w:r w:rsidR="00CE7317" w:rsidRPr="006A022B">
        <w:rPr>
          <w:rFonts w:ascii="Verdana" w:hAnsi="Verdana"/>
          <w:b/>
          <w:sz w:val="21"/>
          <w:szCs w:val="21"/>
        </w:rPr>
        <w:t xml:space="preserve"> 4</w:t>
      </w:r>
    </w:p>
    <w:p w:rsidR="00CE7317" w:rsidRPr="006A022B" w:rsidRDefault="00CE7317" w:rsidP="007F05B5">
      <w:pPr>
        <w:pStyle w:val="Tytu"/>
        <w:rPr>
          <w:rFonts w:ascii="Verdana" w:hAnsi="Verdana"/>
          <w:b/>
          <w:bCs/>
          <w:sz w:val="21"/>
          <w:szCs w:val="21"/>
        </w:rPr>
      </w:pPr>
      <w:r w:rsidRPr="006A022B">
        <w:rPr>
          <w:rFonts w:ascii="Verdana" w:hAnsi="Verdana"/>
          <w:b/>
          <w:bCs/>
          <w:sz w:val="21"/>
          <w:szCs w:val="21"/>
        </w:rPr>
        <w:t>INNE POSTANOWIENIA</w:t>
      </w:r>
    </w:p>
    <w:p w:rsidR="00CE7317" w:rsidRPr="006A022B" w:rsidRDefault="00CE7317" w:rsidP="007F05B5">
      <w:pPr>
        <w:pStyle w:val="Tytu"/>
        <w:jc w:val="both"/>
        <w:rPr>
          <w:rFonts w:ascii="Verdana" w:hAnsi="Verdana"/>
          <w:b/>
          <w:bCs/>
          <w:sz w:val="21"/>
          <w:szCs w:val="21"/>
        </w:rPr>
      </w:pPr>
    </w:p>
    <w:p w:rsidR="00CE7317" w:rsidRPr="006A022B" w:rsidRDefault="00CE7317" w:rsidP="003B582C">
      <w:pPr>
        <w:pStyle w:val="Tytu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 xml:space="preserve">Osoby biorące udział w imprezie, zobowiązane są do poruszania się po terenie Hali </w:t>
      </w:r>
      <w:r w:rsidR="00844D1B">
        <w:rPr>
          <w:rFonts w:ascii="Verdana" w:hAnsi="Verdana"/>
          <w:sz w:val="21"/>
          <w:szCs w:val="21"/>
        </w:rPr>
        <w:t>Drukarnia</w:t>
      </w:r>
      <w:r w:rsidRPr="006A022B">
        <w:rPr>
          <w:rFonts w:ascii="Verdana" w:hAnsi="Verdana"/>
          <w:sz w:val="21"/>
          <w:szCs w:val="21"/>
        </w:rPr>
        <w:t xml:space="preserve"> po obszarze wyznaczonym przez organizatora. </w:t>
      </w:r>
    </w:p>
    <w:p w:rsidR="00CE7317" w:rsidRPr="006A022B" w:rsidRDefault="00CE7317" w:rsidP="007F05B5">
      <w:pPr>
        <w:pStyle w:val="Tytu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 xml:space="preserve">Odpady, </w:t>
      </w:r>
      <w:r w:rsidRPr="006A022B">
        <w:rPr>
          <w:rFonts w:ascii="Verdana" w:hAnsi="Verdana"/>
          <w:bCs/>
          <w:sz w:val="21"/>
          <w:szCs w:val="21"/>
        </w:rPr>
        <w:t>śmieci, opakowania itp. należy wyrzucać do przeznaczonych do tego celu koszy.</w:t>
      </w:r>
    </w:p>
    <w:p w:rsidR="00E83123" w:rsidRPr="006A022B" w:rsidRDefault="00CE7317" w:rsidP="007F05B5">
      <w:pPr>
        <w:pStyle w:val="Tytu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bCs/>
          <w:sz w:val="21"/>
          <w:szCs w:val="21"/>
        </w:rPr>
        <w:t>Organizator zastrzega sobie prawo skrócenia imprezy oraz zmiany jej programu.</w:t>
      </w:r>
    </w:p>
    <w:p w:rsidR="00CE7317" w:rsidRPr="006A022B" w:rsidRDefault="00CE7317" w:rsidP="007F05B5">
      <w:pPr>
        <w:pStyle w:val="Tytu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bCs/>
          <w:sz w:val="21"/>
          <w:szCs w:val="21"/>
        </w:rPr>
        <w:t>Organizator zastrzega sobie prawo do odmowy wpuszczenia na teren imprezy osób</w:t>
      </w:r>
      <w:r w:rsidR="00844D1B">
        <w:rPr>
          <w:rFonts w:ascii="Verdana" w:hAnsi="Verdana"/>
          <w:bCs/>
          <w:sz w:val="21"/>
          <w:szCs w:val="21"/>
        </w:rPr>
        <w:t xml:space="preserve"> </w:t>
      </w:r>
      <w:r w:rsidRPr="006A022B">
        <w:rPr>
          <w:rFonts w:ascii="Verdana" w:hAnsi="Verdana"/>
          <w:bCs/>
          <w:sz w:val="21"/>
          <w:szCs w:val="21"/>
        </w:rPr>
        <w:t>nietrzeźwych, zachowujących się agresywnie lub stwarzających zagrożenie dla porządku i bezpieczeństwa w jakikolwiek inny sposób.</w:t>
      </w:r>
    </w:p>
    <w:p w:rsidR="00CE7317" w:rsidRPr="006A022B" w:rsidRDefault="00CE7317" w:rsidP="007F05B5">
      <w:pPr>
        <w:pStyle w:val="Tytu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 xml:space="preserve">Podczas trwania imprezy po godz. 22:00 drzwi wejściowe do obiektu mogą być otwierane wyłącznie w przypadkach koniecznych, a ruch przy </w:t>
      </w:r>
      <w:r w:rsidR="00E9668C" w:rsidRPr="006A022B">
        <w:rPr>
          <w:rFonts w:ascii="Verdana" w:hAnsi="Verdana"/>
          <w:sz w:val="21"/>
          <w:szCs w:val="21"/>
        </w:rPr>
        <w:t>drzwiach wejściowych będzie stale monitorowany i w m</w:t>
      </w:r>
      <w:r w:rsidR="003369DB" w:rsidRPr="006A022B">
        <w:rPr>
          <w:rFonts w:ascii="Verdana" w:hAnsi="Verdana"/>
          <w:sz w:val="21"/>
          <w:szCs w:val="21"/>
        </w:rPr>
        <w:t>iarę potrzeb</w:t>
      </w:r>
      <w:r w:rsidR="00D435A8" w:rsidRPr="006A022B">
        <w:rPr>
          <w:rFonts w:ascii="Verdana" w:hAnsi="Verdana"/>
          <w:sz w:val="21"/>
          <w:szCs w:val="21"/>
        </w:rPr>
        <w:t xml:space="preserve"> ograniczany.</w:t>
      </w:r>
    </w:p>
    <w:p w:rsidR="003D3DF3" w:rsidRPr="006A022B" w:rsidRDefault="003D3DF3" w:rsidP="007F05B5">
      <w:pPr>
        <w:pStyle w:val="Tytu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 xml:space="preserve">Organizator zastrzega sobie prawo do rejestracji i publikacji materiałów audiowizualnych związanych z przebiegiem </w:t>
      </w:r>
      <w:r w:rsidR="00B13716" w:rsidRPr="006A022B">
        <w:rPr>
          <w:rFonts w:ascii="Verdana" w:hAnsi="Verdana"/>
          <w:sz w:val="21"/>
          <w:szCs w:val="21"/>
        </w:rPr>
        <w:t>imprezy</w:t>
      </w:r>
      <w:r w:rsidRPr="006A022B">
        <w:rPr>
          <w:rFonts w:ascii="Verdana" w:hAnsi="Verdana"/>
          <w:sz w:val="21"/>
          <w:szCs w:val="21"/>
        </w:rPr>
        <w:t xml:space="preserve"> oraz udostępniania tych materiałów osobom trzecim.</w:t>
      </w:r>
    </w:p>
    <w:p w:rsidR="00CE7317" w:rsidRDefault="003D3DF3" w:rsidP="007F05B5">
      <w:pPr>
        <w:pStyle w:val="Tytu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Uczestnicy imprezy przyjmują do wiadomości, że wstęp na teren Hali Drukarnia jest równoznaczny z udzieleniem dobrowolnej zgody na nieodpłatne fotografowanie, filmowanie lub dokonywanie innego rodzaju zapisu jego osoby w związku z imprezą oraz na transmitowanie i rozpowszechnianie lub pokazywanie wizerunku w związku z programem przedstawiającym imprezę w celach promocyjnych imprezy oraz Muzeum Powstania Warszawskiego.</w:t>
      </w:r>
    </w:p>
    <w:p w:rsidR="0083270A" w:rsidRPr="00844D1B" w:rsidRDefault="0083270A" w:rsidP="007F05B5">
      <w:pPr>
        <w:pStyle w:val="Tytu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Zgoda, o której mowa w </w:t>
      </w:r>
      <w:proofErr w:type="spellStart"/>
      <w:r>
        <w:rPr>
          <w:rFonts w:ascii="Verdana" w:hAnsi="Verdana"/>
          <w:sz w:val="21"/>
          <w:szCs w:val="21"/>
        </w:rPr>
        <w:t>ppkt</w:t>
      </w:r>
      <w:proofErr w:type="spellEnd"/>
      <w:r>
        <w:rPr>
          <w:rFonts w:ascii="Verdana" w:hAnsi="Verdana"/>
          <w:sz w:val="21"/>
          <w:szCs w:val="21"/>
        </w:rPr>
        <w:t>. 7 nie jest ograniczona czasowo ani terytorialnie.</w:t>
      </w:r>
    </w:p>
    <w:p w:rsidR="00CE7317" w:rsidRPr="006A022B" w:rsidRDefault="00CE7317" w:rsidP="007F05B5">
      <w:pPr>
        <w:pStyle w:val="Tytu"/>
        <w:jc w:val="both"/>
        <w:rPr>
          <w:rFonts w:ascii="Verdana" w:hAnsi="Verdana"/>
          <w:sz w:val="21"/>
          <w:szCs w:val="21"/>
        </w:rPr>
      </w:pPr>
    </w:p>
    <w:p w:rsidR="00CE7317" w:rsidRPr="006A022B" w:rsidRDefault="00AC3155" w:rsidP="007F05B5">
      <w:pPr>
        <w:pStyle w:val="Tytu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Pkt</w:t>
      </w:r>
      <w:r w:rsidR="00CE7317" w:rsidRPr="006A022B">
        <w:rPr>
          <w:rFonts w:ascii="Verdana" w:hAnsi="Verdana"/>
          <w:b/>
          <w:sz w:val="21"/>
          <w:szCs w:val="21"/>
        </w:rPr>
        <w:t xml:space="preserve"> 5</w:t>
      </w:r>
      <w:bookmarkStart w:id="0" w:name="_GoBack"/>
      <w:bookmarkEnd w:id="0"/>
    </w:p>
    <w:p w:rsidR="00CE7317" w:rsidRPr="006A022B" w:rsidRDefault="00CE7317" w:rsidP="001351C6">
      <w:pPr>
        <w:pStyle w:val="Tytu"/>
        <w:rPr>
          <w:rFonts w:ascii="Verdana" w:hAnsi="Verdana"/>
          <w:b/>
          <w:bCs/>
          <w:sz w:val="21"/>
          <w:szCs w:val="21"/>
        </w:rPr>
      </w:pPr>
      <w:r w:rsidRPr="006A022B">
        <w:rPr>
          <w:rFonts w:ascii="Verdana" w:hAnsi="Verdana"/>
          <w:b/>
          <w:bCs/>
          <w:sz w:val="21"/>
          <w:szCs w:val="21"/>
        </w:rPr>
        <w:t>ODPOWIEDZIALNOŚĆ</w:t>
      </w:r>
    </w:p>
    <w:p w:rsidR="00CE7317" w:rsidRPr="006A022B" w:rsidRDefault="00CE7317" w:rsidP="007F05B5">
      <w:pPr>
        <w:pStyle w:val="Tytu"/>
        <w:jc w:val="both"/>
        <w:rPr>
          <w:rFonts w:ascii="Verdana" w:hAnsi="Verdana"/>
          <w:b/>
          <w:bCs/>
          <w:sz w:val="21"/>
          <w:szCs w:val="21"/>
        </w:rPr>
      </w:pPr>
    </w:p>
    <w:p w:rsidR="00CE7317" w:rsidRPr="006A022B" w:rsidRDefault="00CE7317" w:rsidP="007F05B5">
      <w:pPr>
        <w:pStyle w:val="Tytu"/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Osoby naruszające zasady bezpieczeństwa i porządku na terenie imprezy lub naruszające niniejszy Regulamin zostaną usunięte z terenu imprezy lub przekazane w ręce policji.</w:t>
      </w:r>
    </w:p>
    <w:p w:rsidR="00CE7317" w:rsidRPr="006A022B" w:rsidRDefault="00CE7317" w:rsidP="007F05B5">
      <w:pPr>
        <w:pStyle w:val="Tytu"/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>Uczestnik ponosi pełną odpowiedzialność za szkody wyrządzone na te</w:t>
      </w:r>
      <w:r w:rsidR="005B7A2F" w:rsidRPr="006A022B">
        <w:rPr>
          <w:rFonts w:ascii="Verdana" w:hAnsi="Verdana"/>
          <w:sz w:val="21"/>
          <w:szCs w:val="21"/>
        </w:rPr>
        <w:t>renie Hali Drukarnia</w:t>
      </w:r>
      <w:r w:rsidRPr="006A022B">
        <w:rPr>
          <w:rFonts w:ascii="Verdana" w:hAnsi="Verdana"/>
          <w:sz w:val="21"/>
          <w:szCs w:val="21"/>
        </w:rPr>
        <w:t>.</w:t>
      </w:r>
    </w:p>
    <w:p w:rsidR="00CE7317" w:rsidRPr="006A022B" w:rsidRDefault="00CE7317" w:rsidP="007F05B5">
      <w:pPr>
        <w:pStyle w:val="Tytu"/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 xml:space="preserve">Służba porządkowa </w:t>
      </w:r>
      <w:r w:rsidR="00213617" w:rsidRPr="006A022B">
        <w:rPr>
          <w:rFonts w:ascii="Verdana" w:hAnsi="Verdana"/>
          <w:sz w:val="21"/>
          <w:szCs w:val="21"/>
        </w:rPr>
        <w:t>ma prawo usunąć z imprezy osoby</w:t>
      </w:r>
      <w:r w:rsidRPr="006A022B">
        <w:rPr>
          <w:rFonts w:ascii="Verdana" w:hAnsi="Verdana"/>
          <w:sz w:val="21"/>
          <w:szCs w:val="21"/>
        </w:rPr>
        <w:t>, które w jej ocenie zachowują się agresywnie lub niestosownie, zażywają, posiadają lub są pod wpływem narkotyków lub innych środków odurzających.</w:t>
      </w:r>
    </w:p>
    <w:p w:rsidR="00022D76" w:rsidRPr="00844D1B" w:rsidRDefault="00CE7317" w:rsidP="00844D1B">
      <w:pPr>
        <w:pStyle w:val="Tytu"/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 xml:space="preserve">Organizator nie ponosi odpowiedzialności za skutki działania siły wyższej. Za siłę wyższą uznaje się zdarzenia  niezależne od woli Organizatora, </w:t>
      </w:r>
      <w:r w:rsidR="005B7A2F" w:rsidRPr="006A022B">
        <w:rPr>
          <w:rFonts w:ascii="Verdana" w:hAnsi="Verdana"/>
          <w:sz w:val="21"/>
          <w:szCs w:val="21"/>
        </w:rPr>
        <w:t xml:space="preserve"> </w:t>
      </w:r>
      <w:r w:rsidRPr="006A022B">
        <w:rPr>
          <w:rFonts w:ascii="Verdana" w:hAnsi="Verdana"/>
          <w:sz w:val="21"/>
          <w:szCs w:val="21"/>
        </w:rPr>
        <w:t>na które Organizator nie ma wpływu, a  powodujące, że wykonanie zobowiązań jest niemożliwe lub, że może być uznane za niemożliwe do realizacji. Za siłę wyższą uznaje się w szczególności: nadzwyczajne warunki lub zjawiska atmosferyczne takie jak huragany lub w</w:t>
      </w:r>
      <w:r w:rsidR="005B7A2F" w:rsidRPr="006A022B">
        <w:rPr>
          <w:rFonts w:ascii="Verdana" w:hAnsi="Verdana"/>
          <w:sz w:val="21"/>
          <w:szCs w:val="21"/>
        </w:rPr>
        <w:t>ichury o nadzwyczajnej sile,</w:t>
      </w:r>
      <w:r w:rsidR="003369DB" w:rsidRPr="006A022B">
        <w:rPr>
          <w:rFonts w:ascii="Verdana" w:hAnsi="Verdana"/>
          <w:sz w:val="21"/>
          <w:szCs w:val="21"/>
        </w:rPr>
        <w:t xml:space="preserve"> </w:t>
      </w:r>
      <w:r w:rsidR="00213617" w:rsidRPr="006A022B">
        <w:rPr>
          <w:rFonts w:ascii="Verdana" w:hAnsi="Verdana"/>
          <w:sz w:val="21"/>
          <w:szCs w:val="21"/>
        </w:rPr>
        <w:t xml:space="preserve">trąby powietrzne, </w:t>
      </w:r>
      <w:r w:rsidRPr="006A022B">
        <w:rPr>
          <w:rFonts w:ascii="Verdana" w:hAnsi="Verdana"/>
          <w:sz w:val="21"/>
          <w:szCs w:val="21"/>
        </w:rPr>
        <w:t>wyjątk</w:t>
      </w:r>
      <w:r w:rsidR="00213617" w:rsidRPr="006A022B">
        <w:rPr>
          <w:rFonts w:ascii="Verdana" w:hAnsi="Verdana"/>
          <w:sz w:val="21"/>
          <w:szCs w:val="21"/>
        </w:rPr>
        <w:t>owo długotrwałe</w:t>
      </w:r>
      <w:r w:rsidRPr="006A022B">
        <w:rPr>
          <w:rFonts w:ascii="Verdana" w:hAnsi="Verdana"/>
          <w:sz w:val="21"/>
          <w:szCs w:val="21"/>
        </w:rPr>
        <w:t xml:space="preserve"> lub nadzwycz</w:t>
      </w:r>
      <w:r w:rsidR="00E83123" w:rsidRPr="006A022B">
        <w:rPr>
          <w:rFonts w:ascii="Verdana" w:hAnsi="Verdana"/>
          <w:sz w:val="21"/>
          <w:szCs w:val="21"/>
        </w:rPr>
        <w:t>aj</w:t>
      </w:r>
      <w:r w:rsidR="005B7A2F" w:rsidRPr="006A022B">
        <w:rPr>
          <w:rFonts w:ascii="Verdana" w:hAnsi="Verdana"/>
          <w:sz w:val="21"/>
          <w:szCs w:val="21"/>
        </w:rPr>
        <w:t xml:space="preserve"> intensywne opady, awarie lub </w:t>
      </w:r>
      <w:r w:rsidRPr="006A022B">
        <w:rPr>
          <w:rFonts w:ascii="Verdana" w:hAnsi="Verdana"/>
          <w:sz w:val="21"/>
          <w:szCs w:val="21"/>
        </w:rPr>
        <w:t>zakłócenia pracy urządzeń dostarczający</w:t>
      </w:r>
      <w:r w:rsidR="00844D1B">
        <w:rPr>
          <w:rFonts w:ascii="Verdana" w:hAnsi="Verdana"/>
          <w:sz w:val="21"/>
          <w:szCs w:val="21"/>
        </w:rPr>
        <w:t>ch energię  elektryczną, ciepło</w:t>
      </w:r>
      <w:r w:rsidRPr="006A022B">
        <w:rPr>
          <w:rFonts w:ascii="Verdana" w:hAnsi="Verdana"/>
          <w:sz w:val="21"/>
          <w:szCs w:val="21"/>
        </w:rPr>
        <w:t>,</w:t>
      </w:r>
      <w:r w:rsidR="00844D1B">
        <w:rPr>
          <w:rFonts w:ascii="Verdana" w:hAnsi="Verdana"/>
          <w:sz w:val="21"/>
          <w:szCs w:val="21"/>
        </w:rPr>
        <w:t xml:space="preserve"> </w:t>
      </w:r>
      <w:r w:rsidRPr="006A022B">
        <w:rPr>
          <w:rFonts w:ascii="Verdana" w:hAnsi="Verdana"/>
          <w:sz w:val="21"/>
          <w:szCs w:val="21"/>
        </w:rPr>
        <w:t xml:space="preserve">światło, </w:t>
      </w:r>
      <w:r w:rsidRPr="006A022B">
        <w:rPr>
          <w:rFonts w:ascii="Verdana" w:hAnsi="Verdana"/>
          <w:sz w:val="21"/>
          <w:szCs w:val="21"/>
        </w:rPr>
        <w:lastRenderedPageBreak/>
        <w:t xml:space="preserve">działania </w:t>
      </w:r>
      <w:r w:rsidR="00E83123" w:rsidRPr="006A022B">
        <w:rPr>
          <w:rFonts w:ascii="Verdana" w:hAnsi="Verdana"/>
          <w:sz w:val="21"/>
          <w:szCs w:val="21"/>
        </w:rPr>
        <w:t xml:space="preserve"> </w:t>
      </w:r>
      <w:r w:rsidRPr="006A022B">
        <w:rPr>
          <w:rFonts w:ascii="Verdana" w:hAnsi="Verdana"/>
          <w:sz w:val="21"/>
          <w:szCs w:val="21"/>
        </w:rPr>
        <w:t xml:space="preserve">wojenne lub działania władz państwowych lub samorządowych w zakresie formułowania </w:t>
      </w:r>
      <w:r w:rsidR="00E83123" w:rsidRPr="006A022B">
        <w:rPr>
          <w:rFonts w:ascii="Verdana" w:hAnsi="Verdana"/>
          <w:sz w:val="21"/>
          <w:szCs w:val="21"/>
        </w:rPr>
        <w:t xml:space="preserve"> </w:t>
      </w:r>
      <w:r w:rsidRPr="006A022B">
        <w:rPr>
          <w:rFonts w:ascii="Verdana" w:hAnsi="Verdana"/>
          <w:sz w:val="21"/>
          <w:szCs w:val="21"/>
        </w:rPr>
        <w:t>polityki, praw oraz</w:t>
      </w:r>
      <w:r w:rsidR="00E83123" w:rsidRPr="006A022B">
        <w:rPr>
          <w:rFonts w:ascii="Verdana" w:hAnsi="Verdana"/>
          <w:sz w:val="21"/>
          <w:szCs w:val="21"/>
        </w:rPr>
        <w:t xml:space="preserve"> </w:t>
      </w:r>
      <w:r w:rsidRPr="006A022B">
        <w:rPr>
          <w:rFonts w:ascii="Verdana" w:hAnsi="Verdana"/>
          <w:sz w:val="21"/>
          <w:szCs w:val="21"/>
        </w:rPr>
        <w:t>przepisów mających wpływ na wykonanie zobowiązań.</w:t>
      </w:r>
    </w:p>
    <w:p w:rsidR="00022D76" w:rsidRPr="006A022B" w:rsidRDefault="00022D76" w:rsidP="00022D76">
      <w:pPr>
        <w:pStyle w:val="Tytu"/>
        <w:ind w:left="720"/>
        <w:jc w:val="both"/>
        <w:rPr>
          <w:rFonts w:ascii="Verdana" w:hAnsi="Verdana"/>
          <w:sz w:val="21"/>
          <w:szCs w:val="21"/>
        </w:rPr>
      </w:pPr>
    </w:p>
    <w:p w:rsidR="00022D76" w:rsidRPr="006A022B" w:rsidRDefault="00AC3155" w:rsidP="00022D76">
      <w:pPr>
        <w:pStyle w:val="Tytu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Pkt</w:t>
      </w:r>
      <w:r w:rsidR="00022D76" w:rsidRPr="006A022B">
        <w:rPr>
          <w:rFonts w:ascii="Verdana" w:hAnsi="Verdana"/>
          <w:b/>
          <w:sz w:val="21"/>
          <w:szCs w:val="21"/>
        </w:rPr>
        <w:t xml:space="preserve"> 6</w:t>
      </w:r>
    </w:p>
    <w:p w:rsidR="00022D76" w:rsidRPr="006A022B" w:rsidRDefault="00022D76" w:rsidP="00022D76">
      <w:pPr>
        <w:pStyle w:val="Tytu"/>
        <w:rPr>
          <w:rFonts w:ascii="Verdana" w:hAnsi="Verdana"/>
          <w:b/>
          <w:sz w:val="21"/>
          <w:szCs w:val="21"/>
        </w:rPr>
      </w:pPr>
      <w:r w:rsidRPr="006A022B">
        <w:rPr>
          <w:rFonts w:ascii="Verdana" w:hAnsi="Verdana"/>
          <w:b/>
          <w:sz w:val="21"/>
          <w:szCs w:val="21"/>
        </w:rPr>
        <w:t>OCHRONA DANYCH OSOBOWYCH</w:t>
      </w:r>
    </w:p>
    <w:p w:rsidR="00022D76" w:rsidRPr="006A022B" w:rsidRDefault="00022D76" w:rsidP="00022D76">
      <w:pPr>
        <w:pStyle w:val="Tytu"/>
        <w:jc w:val="both"/>
        <w:rPr>
          <w:rFonts w:ascii="Verdana" w:hAnsi="Verdana"/>
          <w:b/>
          <w:sz w:val="21"/>
          <w:szCs w:val="21"/>
        </w:rPr>
      </w:pPr>
    </w:p>
    <w:p w:rsidR="001351C6" w:rsidRDefault="00022D76" w:rsidP="001351C6">
      <w:pPr>
        <w:pStyle w:val="Tytu"/>
        <w:ind w:left="426"/>
        <w:jc w:val="both"/>
        <w:rPr>
          <w:rFonts w:ascii="Verdana" w:hAnsi="Verdana"/>
          <w:sz w:val="21"/>
          <w:szCs w:val="21"/>
        </w:rPr>
      </w:pPr>
      <w:r w:rsidRPr="006A022B">
        <w:rPr>
          <w:rFonts w:ascii="Verdana" w:hAnsi="Verdana"/>
          <w:sz w:val="21"/>
          <w:szCs w:val="21"/>
        </w:rPr>
        <w:t xml:space="preserve">Na podstawie art. 13 Rozporządzenia Parlamentu Europejskiego i Rady (UE) </w:t>
      </w:r>
      <w:r w:rsidR="001B7400" w:rsidRPr="006A022B">
        <w:rPr>
          <w:rFonts w:ascii="Verdana" w:hAnsi="Verdana"/>
          <w:sz w:val="21"/>
          <w:szCs w:val="21"/>
        </w:rPr>
        <w:t xml:space="preserve">2016/679 z dnia 27 kwietnia 2016 r. w sprawie ochrony osób fizycznych w związku  przetwarzaniem danych osobowych i w sprawie swobodnego przepływu takich danych oraz uchylenia </w:t>
      </w:r>
      <w:r w:rsidR="00844D1B">
        <w:rPr>
          <w:rFonts w:ascii="Verdana" w:hAnsi="Verdana"/>
          <w:sz w:val="21"/>
          <w:szCs w:val="21"/>
        </w:rPr>
        <w:t>dyrektywy 95/46/WE (dalej: RODO</w:t>
      </w:r>
      <w:r w:rsidR="001B7400" w:rsidRPr="006A022B">
        <w:rPr>
          <w:rFonts w:ascii="Verdana" w:hAnsi="Verdana"/>
          <w:sz w:val="21"/>
          <w:szCs w:val="21"/>
        </w:rPr>
        <w:t xml:space="preserve">) administrator danych osobowych przedstawia wymagane informacje związane z przetwarzaniem </w:t>
      </w:r>
      <w:r w:rsidR="00B955DA" w:rsidRPr="006A022B">
        <w:rPr>
          <w:rFonts w:ascii="Verdana" w:hAnsi="Verdana"/>
          <w:sz w:val="21"/>
          <w:szCs w:val="21"/>
        </w:rPr>
        <w:t>danych osobowych Uczestników imprezy:</w:t>
      </w:r>
    </w:p>
    <w:p w:rsidR="001351C6" w:rsidRDefault="00844D1B" w:rsidP="001351C6">
      <w:pPr>
        <w:pStyle w:val="Tytu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</w:t>
      </w:r>
      <w:r w:rsidR="00B955DA" w:rsidRPr="006A022B">
        <w:rPr>
          <w:rFonts w:ascii="Verdana" w:hAnsi="Verdana"/>
          <w:sz w:val="21"/>
          <w:szCs w:val="21"/>
        </w:rPr>
        <w:t>dministratorem danych osobowych jest Muzeum Powstania Warszawskiego, ul. Grzybowska 79, 00-844 Warszawa (dalej: administrator);</w:t>
      </w:r>
    </w:p>
    <w:p w:rsidR="001351C6" w:rsidRDefault="00844D1B" w:rsidP="001351C6">
      <w:pPr>
        <w:pStyle w:val="Tytu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</w:t>
      </w:r>
      <w:r w:rsidR="00B955DA" w:rsidRPr="001351C6">
        <w:rPr>
          <w:rFonts w:ascii="Verdana" w:hAnsi="Verdana"/>
          <w:sz w:val="21"/>
          <w:szCs w:val="21"/>
        </w:rPr>
        <w:t xml:space="preserve"> inspektorem ochrony danych można kontaktować się pisemnie, pisząc na adres administratora, lub drogą elektroniczną, pisząc na adres e-mailowy: </w:t>
      </w:r>
      <w:hyperlink r:id="rId5" w:history="1">
        <w:r w:rsidR="00B955DA" w:rsidRPr="001351C6">
          <w:rPr>
            <w:rStyle w:val="Hipercze"/>
            <w:rFonts w:ascii="Verdana" w:hAnsi="Verdana"/>
            <w:sz w:val="21"/>
            <w:szCs w:val="21"/>
          </w:rPr>
          <w:t>iod@1944.pl</w:t>
        </w:r>
      </w:hyperlink>
      <w:r w:rsidR="00B955DA" w:rsidRPr="001351C6">
        <w:rPr>
          <w:rFonts w:ascii="Verdana" w:hAnsi="Verdana"/>
          <w:sz w:val="21"/>
          <w:szCs w:val="21"/>
        </w:rPr>
        <w:t xml:space="preserve">. Do inspektora ochrony danych należy kierować wyłącznie sprawy dotyczące przetwarzania </w:t>
      </w:r>
      <w:r w:rsidR="004B53B0">
        <w:rPr>
          <w:rFonts w:ascii="Verdana" w:hAnsi="Verdana"/>
          <w:sz w:val="21"/>
          <w:szCs w:val="21"/>
        </w:rPr>
        <w:t>danych osobowych przez administ</w:t>
      </w:r>
      <w:r w:rsidR="00B955DA" w:rsidRPr="001351C6">
        <w:rPr>
          <w:rFonts w:ascii="Verdana" w:hAnsi="Verdana"/>
          <w:sz w:val="21"/>
          <w:szCs w:val="21"/>
        </w:rPr>
        <w:t>r</w:t>
      </w:r>
      <w:r w:rsidR="004B53B0">
        <w:rPr>
          <w:rFonts w:ascii="Verdana" w:hAnsi="Verdana"/>
          <w:sz w:val="21"/>
          <w:szCs w:val="21"/>
        </w:rPr>
        <w:t>a</w:t>
      </w:r>
      <w:r w:rsidR="00B955DA" w:rsidRPr="001351C6">
        <w:rPr>
          <w:rFonts w:ascii="Verdana" w:hAnsi="Verdana"/>
          <w:sz w:val="21"/>
          <w:szCs w:val="21"/>
        </w:rPr>
        <w:t>tora, w tym realizacji przysługujących praw;</w:t>
      </w:r>
    </w:p>
    <w:p w:rsidR="001351C6" w:rsidRDefault="00844D1B" w:rsidP="001351C6">
      <w:pPr>
        <w:pStyle w:val="Tytu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</w:t>
      </w:r>
      <w:r w:rsidR="00B955DA" w:rsidRPr="001351C6">
        <w:rPr>
          <w:rFonts w:ascii="Verdana" w:hAnsi="Verdana"/>
          <w:sz w:val="21"/>
          <w:szCs w:val="21"/>
        </w:rPr>
        <w:t>ane osobowe będą przetwarzane ze względu na to, że przetwarzanie jest niezbędne do celów wynikających z prawnie uzasadnionych interesów realizowanych przez administratora, polegających na promowaniu imprezy oraz Muzeum Powstania Warszawskiego – w celu promocyjnym – w zakresie wizerunku utrwalonego p</w:t>
      </w:r>
      <w:r w:rsidR="004B53B0">
        <w:rPr>
          <w:rFonts w:ascii="Verdana" w:hAnsi="Verdana"/>
          <w:sz w:val="21"/>
          <w:szCs w:val="21"/>
        </w:rPr>
        <w:t>rzez administratora podczas imp</w:t>
      </w:r>
      <w:r>
        <w:rPr>
          <w:rFonts w:ascii="Verdana" w:hAnsi="Verdana"/>
          <w:sz w:val="21"/>
          <w:szCs w:val="21"/>
        </w:rPr>
        <w:t>rezy;</w:t>
      </w:r>
    </w:p>
    <w:p w:rsidR="001351C6" w:rsidRDefault="00844D1B" w:rsidP="001351C6">
      <w:pPr>
        <w:pStyle w:val="Tytu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j</w:t>
      </w:r>
      <w:r w:rsidR="004B53B0">
        <w:rPr>
          <w:rFonts w:ascii="Verdana" w:hAnsi="Verdana"/>
          <w:sz w:val="21"/>
          <w:szCs w:val="21"/>
        </w:rPr>
        <w:t>eżel</w:t>
      </w:r>
      <w:r w:rsidR="00B955DA" w:rsidRPr="001351C6">
        <w:rPr>
          <w:rFonts w:ascii="Verdana" w:hAnsi="Verdana"/>
          <w:sz w:val="21"/>
          <w:szCs w:val="21"/>
        </w:rPr>
        <w:t>i zaistnieją podstawy do dochodzenia lub obrony roszczeń, dane oso</w:t>
      </w:r>
      <w:r w:rsidR="00FB1733" w:rsidRPr="001351C6">
        <w:rPr>
          <w:rFonts w:ascii="Verdana" w:hAnsi="Verdana"/>
          <w:sz w:val="21"/>
          <w:szCs w:val="21"/>
        </w:rPr>
        <w:t>bowe mogą być przetwarzane także w tym celu, które to przetwarzanie wynika z prawnie uzasadn</w:t>
      </w:r>
      <w:r>
        <w:rPr>
          <w:rFonts w:ascii="Verdana" w:hAnsi="Verdana"/>
          <w:sz w:val="21"/>
          <w:szCs w:val="21"/>
        </w:rPr>
        <w:t>ionych interesów administratora;</w:t>
      </w:r>
    </w:p>
    <w:p w:rsidR="001351C6" w:rsidRDefault="00844D1B" w:rsidP="001351C6">
      <w:pPr>
        <w:pStyle w:val="Tytu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FB1733" w:rsidRPr="001351C6">
        <w:rPr>
          <w:rFonts w:ascii="Verdana" w:hAnsi="Verdana"/>
          <w:sz w:val="21"/>
          <w:szCs w:val="21"/>
        </w:rPr>
        <w:t>dbiorcami danych osobowych mogą być podmioty ś</w:t>
      </w:r>
      <w:r w:rsidR="004B53B0">
        <w:rPr>
          <w:rFonts w:ascii="Verdana" w:hAnsi="Verdana"/>
          <w:sz w:val="21"/>
          <w:szCs w:val="21"/>
        </w:rPr>
        <w:t>wiadczące na rzecz administrato</w:t>
      </w:r>
      <w:r w:rsidR="00FB1733" w:rsidRPr="001351C6">
        <w:rPr>
          <w:rFonts w:ascii="Verdana" w:hAnsi="Verdana"/>
          <w:sz w:val="21"/>
          <w:szCs w:val="21"/>
        </w:rPr>
        <w:t>ra usługi informatyczne oraz użytkownicy mediów, stron internetowych oraz por</w:t>
      </w:r>
      <w:r w:rsidR="004B53B0">
        <w:rPr>
          <w:rFonts w:ascii="Verdana" w:hAnsi="Verdana"/>
          <w:sz w:val="21"/>
          <w:szCs w:val="21"/>
        </w:rPr>
        <w:t>tali społecznościowych administ</w:t>
      </w:r>
      <w:r w:rsidR="00FB1733" w:rsidRPr="001351C6">
        <w:rPr>
          <w:rFonts w:ascii="Verdana" w:hAnsi="Verdana"/>
          <w:sz w:val="21"/>
          <w:szCs w:val="21"/>
        </w:rPr>
        <w:t>r</w:t>
      </w:r>
      <w:r w:rsidR="004B53B0">
        <w:rPr>
          <w:rFonts w:ascii="Verdana" w:hAnsi="Verdana"/>
          <w:sz w:val="21"/>
          <w:szCs w:val="21"/>
        </w:rPr>
        <w:t>a</w:t>
      </w:r>
      <w:r>
        <w:rPr>
          <w:rFonts w:ascii="Verdana" w:hAnsi="Verdana"/>
          <w:sz w:val="21"/>
          <w:szCs w:val="21"/>
        </w:rPr>
        <w:t>tora;</w:t>
      </w:r>
    </w:p>
    <w:p w:rsidR="001351C6" w:rsidRDefault="00844D1B" w:rsidP="001351C6">
      <w:pPr>
        <w:pStyle w:val="Tytu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</w:t>
      </w:r>
      <w:r w:rsidR="00FB1733" w:rsidRPr="001351C6">
        <w:rPr>
          <w:rFonts w:ascii="Verdana" w:hAnsi="Verdana"/>
          <w:sz w:val="21"/>
          <w:szCs w:val="21"/>
        </w:rPr>
        <w:t>ane osobowe będą przechowywane nie dłużej niż do momentu ustania celu w jakim zostały zebrane lub do dnia wniesienia sprzeciwu wobec przet</w:t>
      </w:r>
      <w:r w:rsidR="004B53B0">
        <w:rPr>
          <w:rFonts w:ascii="Verdana" w:hAnsi="Verdana"/>
          <w:sz w:val="21"/>
          <w:szCs w:val="21"/>
        </w:rPr>
        <w:t>warzania danych osobowych, a jeżel</w:t>
      </w:r>
      <w:r w:rsidR="00FB1733" w:rsidRPr="001351C6">
        <w:rPr>
          <w:rFonts w:ascii="Verdana" w:hAnsi="Verdana"/>
          <w:sz w:val="21"/>
          <w:szCs w:val="21"/>
        </w:rPr>
        <w:t>i zaistnieją podstawy do dochodzenia lub obrony roszczeń czy obowiązek przechowywania dokumentów wynikający z obowiązujących przepisów – do upływu okresu dochodzenia lub obrony roszczeń przez administ</w:t>
      </w:r>
      <w:r w:rsidR="004B53B0">
        <w:rPr>
          <w:rFonts w:ascii="Verdana" w:hAnsi="Verdana"/>
          <w:sz w:val="21"/>
          <w:szCs w:val="21"/>
        </w:rPr>
        <w:t>rat</w:t>
      </w:r>
      <w:r w:rsidR="00FB1733" w:rsidRPr="001351C6">
        <w:rPr>
          <w:rFonts w:ascii="Verdana" w:hAnsi="Verdana"/>
          <w:sz w:val="21"/>
          <w:szCs w:val="21"/>
        </w:rPr>
        <w:t>ora oraz upływu okresu przechowywania dokumentów wynikająceg</w:t>
      </w:r>
      <w:r>
        <w:rPr>
          <w:rFonts w:ascii="Verdana" w:hAnsi="Verdana"/>
          <w:sz w:val="21"/>
          <w:szCs w:val="21"/>
        </w:rPr>
        <w:t>o z obowiązujących przepisów;</w:t>
      </w:r>
    </w:p>
    <w:p w:rsidR="001351C6" w:rsidRDefault="00844D1B" w:rsidP="001351C6">
      <w:pPr>
        <w:pStyle w:val="Tytu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U</w:t>
      </w:r>
      <w:r w:rsidR="00FB1733" w:rsidRPr="001351C6">
        <w:rPr>
          <w:rFonts w:ascii="Verdana" w:hAnsi="Verdana"/>
          <w:sz w:val="21"/>
          <w:szCs w:val="21"/>
        </w:rPr>
        <w:t>czestnikom przysł</w:t>
      </w:r>
      <w:r w:rsidR="004B53B0">
        <w:rPr>
          <w:rFonts w:ascii="Verdana" w:hAnsi="Verdana"/>
          <w:sz w:val="21"/>
          <w:szCs w:val="21"/>
        </w:rPr>
        <w:t>uguje prawo żądania od administ</w:t>
      </w:r>
      <w:r w:rsidR="00FB1733" w:rsidRPr="001351C6">
        <w:rPr>
          <w:rFonts w:ascii="Verdana" w:hAnsi="Verdana"/>
          <w:sz w:val="21"/>
          <w:szCs w:val="21"/>
        </w:rPr>
        <w:t>r</w:t>
      </w:r>
      <w:r w:rsidR="004B53B0">
        <w:rPr>
          <w:rFonts w:ascii="Verdana" w:hAnsi="Verdana"/>
          <w:sz w:val="21"/>
          <w:szCs w:val="21"/>
        </w:rPr>
        <w:t>a</w:t>
      </w:r>
      <w:r w:rsidR="00FB1733" w:rsidRPr="001351C6">
        <w:rPr>
          <w:rFonts w:ascii="Verdana" w:hAnsi="Verdana"/>
          <w:sz w:val="21"/>
          <w:szCs w:val="21"/>
        </w:rPr>
        <w:t xml:space="preserve">tora dostępu do swoich danych osobowych, ich sprostowania, usunięcia lub ograniczenia </w:t>
      </w:r>
      <w:r w:rsidR="004B53B0">
        <w:rPr>
          <w:rFonts w:ascii="Verdana" w:hAnsi="Verdana"/>
          <w:sz w:val="21"/>
          <w:szCs w:val="21"/>
        </w:rPr>
        <w:t>przetwarzania oraz pr</w:t>
      </w:r>
      <w:r w:rsidR="006A022B" w:rsidRPr="001351C6">
        <w:rPr>
          <w:rFonts w:ascii="Verdana" w:hAnsi="Verdana"/>
          <w:sz w:val="21"/>
          <w:szCs w:val="21"/>
        </w:rPr>
        <w:t>awo do wniesieni</w:t>
      </w:r>
      <w:r>
        <w:rPr>
          <w:rFonts w:ascii="Verdana" w:hAnsi="Verdana"/>
          <w:sz w:val="21"/>
          <w:szCs w:val="21"/>
        </w:rPr>
        <w:t>a sprzeciwu wobec przetwarzania;</w:t>
      </w:r>
    </w:p>
    <w:p w:rsidR="001351C6" w:rsidRDefault="00844D1B" w:rsidP="001351C6">
      <w:pPr>
        <w:pStyle w:val="Tytu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U</w:t>
      </w:r>
      <w:r w:rsidR="006A022B" w:rsidRPr="001351C6">
        <w:rPr>
          <w:rFonts w:ascii="Verdana" w:hAnsi="Verdana"/>
          <w:sz w:val="21"/>
          <w:szCs w:val="21"/>
        </w:rPr>
        <w:t>czestnik ma prawo w dowolnym momencie wnieść sprzeciw – z przyczyn związanych z jego szczególną sytuacją – wobec przetwa</w:t>
      </w:r>
      <w:r w:rsidR="004B53B0">
        <w:rPr>
          <w:rFonts w:ascii="Verdana" w:hAnsi="Verdana"/>
          <w:sz w:val="21"/>
          <w:szCs w:val="21"/>
        </w:rPr>
        <w:t>rzania jego danych oso</w:t>
      </w:r>
      <w:r>
        <w:rPr>
          <w:rFonts w:ascii="Verdana" w:hAnsi="Verdana"/>
          <w:sz w:val="21"/>
          <w:szCs w:val="21"/>
        </w:rPr>
        <w:t>bowych;</w:t>
      </w:r>
    </w:p>
    <w:p w:rsidR="001351C6" w:rsidRDefault="006A022B" w:rsidP="001351C6">
      <w:pPr>
        <w:pStyle w:val="Tytu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351C6">
        <w:rPr>
          <w:rFonts w:ascii="Verdana" w:hAnsi="Verdana"/>
          <w:sz w:val="21"/>
          <w:szCs w:val="21"/>
        </w:rPr>
        <w:t xml:space="preserve">Uczestnikowi przysługuje prawo wniesienia skargi do organu nadzorczego, tj. Prezesa </w:t>
      </w:r>
      <w:r w:rsidR="00844D1B">
        <w:rPr>
          <w:rFonts w:ascii="Verdana" w:hAnsi="Verdana"/>
          <w:sz w:val="21"/>
          <w:szCs w:val="21"/>
        </w:rPr>
        <w:t>Urzędu Ochrony Danych Osobowych;</w:t>
      </w:r>
    </w:p>
    <w:p w:rsidR="001351C6" w:rsidRDefault="00844D1B" w:rsidP="001351C6">
      <w:pPr>
        <w:pStyle w:val="Tytu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</w:t>
      </w:r>
      <w:r w:rsidR="006A022B" w:rsidRPr="001351C6">
        <w:rPr>
          <w:rFonts w:ascii="Verdana" w:hAnsi="Verdana"/>
          <w:sz w:val="21"/>
          <w:szCs w:val="21"/>
        </w:rPr>
        <w:t xml:space="preserve">odanie danych osobowych jest dobrowolne lecz koniecznie w celu wzięcia udziału w </w:t>
      </w:r>
      <w:r>
        <w:rPr>
          <w:rFonts w:ascii="Verdana" w:hAnsi="Verdana"/>
          <w:sz w:val="21"/>
          <w:szCs w:val="21"/>
        </w:rPr>
        <w:t>imprezie;</w:t>
      </w:r>
    </w:p>
    <w:p w:rsidR="006A022B" w:rsidRPr="001351C6" w:rsidRDefault="00844D1B" w:rsidP="001351C6">
      <w:pPr>
        <w:pStyle w:val="Tytu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</w:t>
      </w:r>
      <w:r w:rsidR="006A022B" w:rsidRPr="001351C6">
        <w:rPr>
          <w:rFonts w:ascii="Verdana" w:hAnsi="Verdana"/>
          <w:sz w:val="21"/>
          <w:szCs w:val="21"/>
        </w:rPr>
        <w:t xml:space="preserve"> trakcie przetwar</w:t>
      </w:r>
      <w:r w:rsidR="004B53B0">
        <w:rPr>
          <w:rFonts w:ascii="Verdana" w:hAnsi="Verdana"/>
          <w:sz w:val="21"/>
          <w:szCs w:val="21"/>
        </w:rPr>
        <w:t>zania danych nie będzie następo</w:t>
      </w:r>
      <w:r w:rsidR="006A022B" w:rsidRPr="001351C6">
        <w:rPr>
          <w:rFonts w:ascii="Verdana" w:hAnsi="Verdana"/>
          <w:sz w:val="21"/>
          <w:szCs w:val="21"/>
        </w:rPr>
        <w:t>wać zautomatyzowane podejmowanie decyzji oraz nie jest stosowane profilowanie.</w:t>
      </w:r>
    </w:p>
    <w:p w:rsidR="00022D76" w:rsidRPr="006A022B" w:rsidRDefault="00022D76" w:rsidP="00022D76">
      <w:pPr>
        <w:pStyle w:val="Tytu"/>
        <w:jc w:val="both"/>
        <w:rPr>
          <w:rFonts w:ascii="Verdana" w:hAnsi="Verdana"/>
          <w:sz w:val="21"/>
          <w:szCs w:val="21"/>
        </w:rPr>
      </w:pPr>
    </w:p>
    <w:p w:rsidR="00022D76" w:rsidRPr="006A022B" w:rsidRDefault="00022D76" w:rsidP="00022D76">
      <w:pPr>
        <w:pStyle w:val="Tytu"/>
        <w:jc w:val="both"/>
        <w:rPr>
          <w:rFonts w:ascii="Verdana" w:hAnsi="Verdana"/>
          <w:sz w:val="21"/>
          <w:szCs w:val="21"/>
        </w:rPr>
      </w:pPr>
    </w:p>
    <w:p w:rsidR="001400D0" w:rsidRPr="006A022B" w:rsidRDefault="001400D0" w:rsidP="007F05B5">
      <w:pPr>
        <w:jc w:val="both"/>
        <w:rPr>
          <w:rFonts w:ascii="Verdana" w:hAnsi="Verdana"/>
          <w:sz w:val="21"/>
          <w:szCs w:val="21"/>
        </w:rPr>
      </w:pPr>
    </w:p>
    <w:sectPr w:rsidR="001400D0" w:rsidRPr="006A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8DA"/>
    <w:multiLevelType w:val="hybridMultilevel"/>
    <w:tmpl w:val="CC46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8F1"/>
    <w:multiLevelType w:val="hybridMultilevel"/>
    <w:tmpl w:val="E4D42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8178D"/>
    <w:multiLevelType w:val="hybridMultilevel"/>
    <w:tmpl w:val="6276B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5279"/>
    <w:multiLevelType w:val="hybridMultilevel"/>
    <w:tmpl w:val="881060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58091E"/>
    <w:multiLevelType w:val="hybridMultilevel"/>
    <w:tmpl w:val="DC08D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2CD7"/>
    <w:multiLevelType w:val="hybridMultilevel"/>
    <w:tmpl w:val="E7B82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E50"/>
    <w:multiLevelType w:val="hybridMultilevel"/>
    <w:tmpl w:val="91807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A67A40"/>
    <w:multiLevelType w:val="hybridMultilevel"/>
    <w:tmpl w:val="F7982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473D"/>
    <w:multiLevelType w:val="hybridMultilevel"/>
    <w:tmpl w:val="695665A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837A02"/>
    <w:multiLevelType w:val="hybridMultilevel"/>
    <w:tmpl w:val="6914B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72D99"/>
    <w:multiLevelType w:val="hybridMultilevel"/>
    <w:tmpl w:val="0390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557B9"/>
    <w:multiLevelType w:val="hybridMultilevel"/>
    <w:tmpl w:val="4C18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D261D"/>
    <w:multiLevelType w:val="hybridMultilevel"/>
    <w:tmpl w:val="A6D601B2"/>
    <w:lvl w:ilvl="0" w:tplc="78DE43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61849"/>
    <w:multiLevelType w:val="hybridMultilevel"/>
    <w:tmpl w:val="504E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17"/>
    <w:rsid w:val="00022D76"/>
    <w:rsid w:val="000E5415"/>
    <w:rsid w:val="00131F25"/>
    <w:rsid w:val="001351C6"/>
    <w:rsid w:val="001400D0"/>
    <w:rsid w:val="00196E59"/>
    <w:rsid w:val="001B7400"/>
    <w:rsid w:val="00213617"/>
    <w:rsid w:val="0022639E"/>
    <w:rsid w:val="0023667F"/>
    <w:rsid w:val="00274005"/>
    <w:rsid w:val="002C32FC"/>
    <w:rsid w:val="00331D91"/>
    <w:rsid w:val="003369DB"/>
    <w:rsid w:val="003B582C"/>
    <w:rsid w:val="003D3DF3"/>
    <w:rsid w:val="004B53B0"/>
    <w:rsid w:val="004E615C"/>
    <w:rsid w:val="005279CF"/>
    <w:rsid w:val="005B7A2F"/>
    <w:rsid w:val="005E4ABB"/>
    <w:rsid w:val="006A022B"/>
    <w:rsid w:val="007F05B5"/>
    <w:rsid w:val="0083270A"/>
    <w:rsid w:val="00844D1B"/>
    <w:rsid w:val="00970502"/>
    <w:rsid w:val="00AC3155"/>
    <w:rsid w:val="00B13716"/>
    <w:rsid w:val="00B955DA"/>
    <w:rsid w:val="00BC57F9"/>
    <w:rsid w:val="00C70CDE"/>
    <w:rsid w:val="00CA1F7D"/>
    <w:rsid w:val="00CE7317"/>
    <w:rsid w:val="00D435A8"/>
    <w:rsid w:val="00DF4C0F"/>
    <w:rsid w:val="00E83123"/>
    <w:rsid w:val="00E9668C"/>
    <w:rsid w:val="00F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0161"/>
  <w15:chartTrackingRefBased/>
  <w15:docId w15:val="{D88C5B0F-3EDA-4C40-9497-D08D864F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E7317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E7317"/>
    <w:rPr>
      <w:rFonts w:ascii="Arial" w:eastAsia="Times New Roman" w:hAnsi="Arial" w:cs="Arial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5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94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Głuchańska</dc:creator>
  <cp:keywords/>
  <dc:description/>
  <cp:lastModifiedBy>Anna Pieńkowska</cp:lastModifiedBy>
  <cp:revision>28</cp:revision>
  <cp:lastPrinted>2018-11-13T09:06:00Z</cp:lastPrinted>
  <dcterms:created xsi:type="dcterms:W3CDTF">2018-10-09T13:08:00Z</dcterms:created>
  <dcterms:modified xsi:type="dcterms:W3CDTF">2018-11-13T11:59:00Z</dcterms:modified>
</cp:coreProperties>
</file>